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2D15" w:rsidRDefault="00C22D15" w:rsidP="00CA2C86">
      <w:pPr>
        <w:pStyle w:val="a7"/>
        <w:rPr>
          <w:b/>
          <w:i/>
        </w:rPr>
      </w:pPr>
    </w:p>
    <w:p w:rsidR="009D5D2C" w:rsidRPr="009D5D2C" w:rsidRDefault="00CE1A9A" w:rsidP="00CA2C86">
      <w:pPr>
        <w:pStyle w:val="a7"/>
        <w:ind w:left="-993"/>
        <w:jc w:val="center"/>
        <w:rPr>
          <w:b/>
          <w:color w:val="0070C0"/>
          <w:sz w:val="44"/>
          <w:szCs w:val="44"/>
        </w:rPr>
      </w:pPr>
      <w:r>
        <w:rPr>
          <w:color w:val="0070C0"/>
          <w:sz w:val="44"/>
          <w:szCs w:val="44"/>
        </w:rPr>
        <w:t>5</w:t>
      </w:r>
      <w:r w:rsidR="009D5D2C" w:rsidRPr="009D5D2C">
        <w:rPr>
          <w:color w:val="0070C0"/>
          <w:sz w:val="44"/>
          <w:szCs w:val="44"/>
        </w:rPr>
        <w:t xml:space="preserve"> </w:t>
      </w:r>
      <w:r>
        <w:rPr>
          <w:color w:val="0070C0"/>
          <w:sz w:val="44"/>
          <w:szCs w:val="44"/>
        </w:rPr>
        <w:t>Международный пешеходный марш во Владивостоке</w:t>
      </w:r>
    </w:p>
    <w:p w:rsidR="00D035FF" w:rsidRPr="001F5F5C" w:rsidRDefault="003D34D0" w:rsidP="00CA2C86">
      <w:pPr>
        <w:pStyle w:val="a7"/>
        <w:ind w:left="-993"/>
        <w:jc w:val="center"/>
        <w:rPr>
          <w:b/>
          <w:color w:val="3466F4"/>
          <w:sz w:val="28"/>
          <w:szCs w:val="28"/>
        </w:rPr>
      </w:pPr>
      <w:r w:rsidRPr="001F5F5C">
        <w:rPr>
          <w:b/>
          <w:color w:val="3466F4"/>
          <w:sz w:val="28"/>
          <w:szCs w:val="28"/>
        </w:rPr>
        <w:t xml:space="preserve"> </w:t>
      </w:r>
      <w:r w:rsidR="009D5FEB">
        <w:rPr>
          <w:b/>
          <w:color w:val="3466F4"/>
          <w:sz w:val="28"/>
          <w:szCs w:val="28"/>
        </w:rPr>
        <w:t>06 июля 2018г</w:t>
      </w:r>
    </w:p>
    <w:p w:rsidR="00A41611" w:rsidRPr="00A41611" w:rsidRDefault="00D035FF" w:rsidP="00917113">
      <w:pPr>
        <w:pStyle w:val="a6"/>
        <w:numPr>
          <w:ilvl w:val="0"/>
          <w:numId w:val="8"/>
        </w:numPr>
        <w:ind w:left="0"/>
        <w:rPr>
          <w:b/>
        </w:rPr>
      </w:pPr>
      <w:r w:rsidRPr="00D74EBF">
        <w:t>Встреча в аэропорту</w:t>
      </w:r>
      <w:r w:rsidR="00CE1A9A">
        <w:t>.</w:t>
      </w:r>
      <w:r w:rsidRPr="00D74EBF">
        <w:t xml:space="preserve"> </w:t>
      </w:r>
    </w:p>
    <w:p w:rsidR="00A41611" w:rsidRPr="00A41611" w:rsidRDefault="00D035FF" w:rsidP="00917113">
      <w:pPr>
        <w:pStyle w:val="a6"/>
        <w:numPr>
          <w:ilvl w:val="0"/>
          <w:numId w:val="8"/>
        </w:numPr>
        <w:ind w:left="0"/>
        <w:rPr>
          <w:b/>
        </w:rPr>
      </w:pPr>
      <w:r w:rsidRPr="00D74EBF">
        <w:t>Размещение</w:t>
      </w:r>
      <w:r>
        <w:t xml:space="preserve"> </w:t>
      </w:r>
      <w:r w:rsidR="00CE1A9A">
        <w:t xml:space="preserve">в </w:t>
      </w:r>
      <w:r w:rsidR="009D5FEB">
        <w:t>Гостиниц</w:t>
      </w:r>
      <w:r w:rsidR="00CE1A9A">
        <w:t>е</w:t>
      </w:r>
      <w:r w:rsidR="009D5FEB">
        <w:t xml:space="preserve"> «Экватор»</w:t>
      </w:r>
      <w:r w:rsidR="00A06291">
        <w:t xml:space="preserve"> </w:t>
      </w:r>
      <w:proofErr w:type="spellStart"/>
      <w:r w:rsidR="00A06291">
        <w:t>г</w:t>
      </w:r>
      <w:proofErr w:type="gramStart"/>
      <w:r w:rsidR="00A06291">
        <w:t>.В</w:t>
      </w:r>
      <w:proofErr w:type="gramEnd"/>
      <w:r w:rsidR="00A06291">
        <w:t>ладивосток</w:t>
      </w:r>
      <w:proofErr w:type="spellEnd"/>
      <w:r w:rsidR="00A06291">
        <w:t>.</w:t>
      </w:r>
    </w:p>
    <w:p w:rsidR="009D4368" w:rsidRPr="00A41611" w:rsidRDefault="00CE1A9A" w:rsidP="00917113">
      <w:pPr>
        <w:pStyle w:val="a6"/>
        <w:numPr>
          <w:ilvl w:val="0"/>
          <w:numId w:val="8"/>
        </w:numPr>
        <w:ind w:left="0"/>
        <w:rPr>
          <w:b/>
        </w:rPr>
      </w:pPr>
      <w:r w:rsidRPr="00A41611">
        <w:rPr>
          <w:b/>
        </w:rPr>
        <w:t>20.00.ч. вечер Дружбы с иностранными ходоками.</w:t>
      </w:r>
    </w:p>
    <w:p w:rsidR="00CE1A9A" w:rsidRPr="00CE1A9A" w:rsidRDefault="00CE1A9A" w:rsidP="00815833">
      <w:pPr>
        <w:pStyle w:val="a6"/>
        <w:ind w:left="0"/>
        <w:rPr>
          <w:b/>
        </w:rPr>
      </w:pPr>
    </w:p>
    <w:p w:rsidR="001D7304" w:rsidRPr="00FC33BC" w:rsidRDefault="005B4913" w:rsidP="00815833">
      <w:pPr>
        <w:pStyle w:val="a6"/>
        <w:ind w:left="0"/>
      </w:pPr>
      <w:r w:rsidRPr="002C2D46">
        <w:rPr>
          <w:noProof/>
        </w:rPr>
        <w:drawing>
          <wp:anchor distT="0" distB="0" distL="114300" distR="114300" simplePos="0" relativeHeight="251653120" behindDoc="1" locked="0" layoutInCell="1" allowOverlap="1" wp14:anchorId="5F0B2556" wp14:editId="49A43D5E">
            <wp:simplePos x="0" y="0"/>
            <wp:positionH relativeFrom="column">
              <wp:align>left</wp:align>
            </wp:positionH>
            <wp:positionV relativeFrom="paragraph">
              <wp:posOffset>6377305</wp:posOffset>
            </wp:positionV>
            <wp:extent cx="5499100" cy="4123690"/>
            <wp:effectExtent l="0" t="0" r="6350" b="0"/>
            <wp:wrapTight wrapText="bothSides">
              <wp:wrapPolygon edited="0">
                <wp:start x="0" y="0"/>
                <wp:lineTo x="0" y="21454"/>
                <wp:lineTo x="21550" y="21454"/>
                <wp:lineTo x="21550" y="0"/>
                <wp:lineTo x="0" y="0"/>
              </wp:wrapPolygon>
            </wp:wrapTight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на\Desktop\лес и иней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466" cy="413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33BC">
        <w:t xml:space="preserve">                                    </w:t>
      </w:r>
      <w:r>
        <w:rPr>
          <w:noProof/>
        </w:rPr>
        <w:drawing>
          <wp:inline distT="0" distB="0" distL="0" distR="0" wp14:anchorId="5D96A30A" wp14:editId="76F99D5B">
            <wp:extent cx="5692484" cy="4269363"/>
            <wp:effectExtent l="0" t="0" r="3810" b="0"/>
            <wp:docPr id="2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2014-2016\100NIKON\DSCN23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484" cy="4269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33BC">
        <w:t xml:space="preserve">                                </w:t>
      </w:r>
    </w:p>
    <w:p w:rsidR="00A41611" w:rsidRDefault="00A41611" w:rsidP="00CE1A9A">
      <w:pPr>
        <w:pStyle w:val="a7"/>
        <w:numPr>
          <w:ilvl w:val="0"/>
          <w:numId w:val="9"/>
        </w:numPr>
        <w:spacing w:before="0" w:beforeAutospacing="0"/>
        <w:ind w:left="0" w:hanging="426"/>
        <w:jc w:val="both"/>
      </w:pPr>
    </w:p>
    <w:p w:rsidR="005B4913" w:rsidRPr="00A06291" w:rsidRDefault="00A06291" w:rsidP="004556FC">
      <w:pPr>
        <w:pStyle w:val="a7"/>
        <w:shd w:val="clear" w:color="auto" w:fill="FFFFFF"/>
        <w:spacing w:before="120" w:beforeAutospacing="0" w:after="120" w:afterAutospacing="0"/>
        <w:jc w:val="both"/>
        <w:rPr>
          <w:rFonts w:asciiTheme="majorHAnsi" w:hAnsiTheme="majorHAnsi" w:cs="Arial"/>
          <w:color w:val="222222"/>
        </w:rPr>
      </w:pPr>
      <w:r w:rsidRPr="00A06291">
        <w:rPr>
          <w:rFonts w:asciiTheme="majorHAnsi" w:hAnsiTheme="majorHAnsi" w:cs="Arial"/>
          <w:color w:val="222222"/>
        </w:rPr>
        <w:t xml:space="preserve">Город </w:t>
      </w:r>
      <w:hyperlink r:id="rId11" w:tooltip="Владивостокский городской округ" w:history="1">
        <w:r w:rsidR="005B4913" w:rsidRPr="00A06291">
          <w:rPr>
            <w:rStyle w:val="af0"/>
            <w:rFonts w:asciiTheme="majorHAnsi" w:hAnsiTheme="majorHAnsi"/>
            <w:color w:val="0B0080"/>
          </w:rPr>
          <w:t>Владивосток</w:t>
        </w:r>
      </w:hyperlink>
      <w:r w:rsidR="005B4913" w:rsidRPr="00A06291">
        <w:rPr>
          <w:rFonts w:asciiTheme="majorHAnsi" w:hAnsiTheme="majorHAnsi" w:cs="Arial"/>
          <w:color w:val="222222"/>
        </w:rPr>
        <w:t> занимает территорию полуострова </w:t>
      </w:r>
      <w:proofErr w:type="spellStart"/>
      <w:r w:rsidR="0034051C">
        <w:fldChar w:fldCharType="begin"/>
      </w:r>
      <w:r w:rsidR="0034051C">
        <w:instrText xml:space="preserve"> HYPERLINK "https://ru.wikipedia.org/wiki/%D0%9F%D0%BE%D0%BB%D1%83%D0%BE%D1%81%D1%82%D1%80%D0%BE%D0%B2_%D0%9C%D1%83%D1%80%D0%B0%D0%B2%D1%8C%D1%91%D0%B2%D0%B0-%D0%90%D0%BC%D1%83%D1%80%D1%81%D0%BA%D0%BE</w:instrText>
      </w:r>
      <w:r w:rsidR="0034051C">
        <w:instrText xml:space="preserve">%D0%B3%D0%BE" \o "Полуостров Муравьёва-Амурского" </w:instrText>
      </w:r>
      <w:r w:rsidR="0034051C">
        <w:fldChar w:fldCharType="separate"/>
      </w:r>
      <w:r w:rsidR="005B4913" w:rsidRPr="00A06291">
        <w:rPr>
          <w:rStyle w:val="af0"/>
          <w:rFonts w:asciiTheme="majorHAnsi" w:hAnsiTheme="majorHAnsi"/>
          <w:color w:val="0B0080"/>
        </w:rPr>
        <w:t>Муравьёва</w:t>
      </w:r>
      <w:proofErr w:type="spellEnd"/>
      <w:r w:rsidR="005B4913" w:rsidRPr="00A06291">
        <w:rPr>
          <w:rStyle w:val="af0"/>
          <w:rFonts w:asciiTheme="majorHAnsi" w:hAnsiTheme="majorHAnsi"/>
          <w:color w:val="0B0080"/>
        </w:rPr>
        <w:t>-Амурского</w:t>
      </w:r>
      <w:r w:rsidR="0034051C">
        <w:rPr>
          <w:rStyle w:val="af0"/>
          <w:rFonts w:asciiTheme="majorHAnsi" w:hAnsiTheme="majorHAnsi"/>
          <w:color w:val="0B0080"/>
        </w:rPr>
        <w:fldChar w:fldCharType="end"/>
      </w:r>
      <w:proofErr w:type="gramStart"/>
      <w:r w:rsidR="005B4913" w:rsidRPr="00A06291">
        <w:rPr>
          <w:rFonts w:asciiTheme="majorHAnsi" w:hAnsiTheme="majorHAnsi" w:cs="Arial"/>
          <w:color w:val="222222"/>
        </w:rPr>
        <w:t> ,</w:t>
      </w:r>
      <w:proofErr w:type="gramEnd"/>
      <w:r w:rsidR="005B4913" w:rsidRPr="00A06291">
        <w:rPr>
          <w:rFonts w:asciiTheme="majorHAnsi" w:hAnsiTheme="majorHAnsi" w:cs="Arial"/>
          <w:color w:val="222222"/>
        </w:rPr>
        <w:t> </w:t>
      </w:r>
      <w:hyperlink r:id="rId12" w:tooltip="Песчаный (полуостров)" w:history="1">
        <w:r w:rsidR="005B4913" w:rsidRPr="00A06291">
          <w:rPr>
            <w:rStyle w:val="af0"/>
            <w:rFonts w:asciiTheme="majorHAnsi" w:hAnsiTheme="majorHAnsi"/>
            <w:color w:val="0B0080"/>
          </w:rPr>
          <w:t>полуостров Песчаный</w:t>
        </w:r>
      </w:hyperlink>
      <w:r w:rsidR="005B4913" w:rsidRPr="00A06291">
        <w:rPr>
          <w:rFonts w:asciiTheme="majorHAnsi" w:hAnsiTheme="majorHAnsi" w:cs="Arial"/>
          <w:color w:val="222222"/>
        </w:rPr>
        <w:t>, около 50 островов </w:t>
      </w:r>
      <w:hyperlink r:id="rId13" w:tooltip="Залив Петра Великого" w:history="1">
        <w:r w:rsidR="005B4913" w:rsidRPr="00A06291">
          <w:rPr>
            <w:rStyle w:val="af0"/>
            <w:rFonts w:asciiTheme="majorHAnsi" w:hAnsiTheme="majorHAnsi"/>
            <w:color w:val="0B0080"/>
          </w:rPr>
          <w:t>залива Петра Великого</w:t>
        </w:r>
      </w:hyperlink>
      <w:r w:rsidR="005B4913" w:rsidRPr="00A06291">
        <w:rPr>
          <w:rFonts w:asciiTheme="majorHAnsi" w:hAnsiTheme="majorHAnsi" w:cs="Arial"/>
          <w:color w:val="222222"/>
        </w:rPr>
        <w:t> (среди которых только 6 имеют площадь свыше одного квадратного километра: </w:t>
      </w:r>
      <w:hyperlink r:id="rId14" w:tooltip="Русский (остров, Приморский край)" w:history="1">
        <w:proofErr w:type="gramStart"/>
        <w:r w:rsidR="005B4913" w:rsidRPr="00A06291">
          <w:rPr>
            <w:rStyle w:val="af0"/>
            <w:rFonts w:asciiTheme="majorHAnsi" w:hAnsiTheme="majorHAnsi"/>
            <w:color w:val="0B0080"/>
          </w:rPr>
          <w:t>Русский</w:t>
        </w:r>
      </w:hyperlink>
      <w:r w:rsidR="005B4913" w:rsidRPr="00A06291">
        <w:rPr>
          <w:rFonts w:asciiTheme="majorHAnsi" w:hAnsiTheme="majorHAnsi" w:cs="Arial"/>
          <w:color w:val="222222"/>
        </w:rPr>
        <w:t>, </w:t>
      </w:r>
      <w:hyperlink r:id="rId15" w:tooltip="Остров Попова" w:history="1">
        <w:r w:rsidR="005B4913" w:rsidRPr="00A06291">
          <w:rPr>
            <w:rStyle w:val="af0"/>
            <w:rFonts w:asciiTheme="majorHAnsi" w:hAnsiTheme="majorHAnsi"/>
            <w:color w:val="0B0080"/>
          </w:rPr>
          <w:t>Попова</w:t>
        </w:r>
      </w:hyperlink>
      <w:r w:rsidR="005B4913" w:rsidRPr="00A06291">
        <w:rPr>
          <w:rFonts w:asciiTheme="majorHAnsi" w:hAnsiTheme="majorHAnsi" w:cs="Arial"/>
          <w:color w:val="222222"/>
        </w:rPr>
        <w:t>, </w:t>
      </w:r>
      <w:hyperlink r:id="rId16" w:tooltip="Рейнеке (остров, Японское море)" w:history="1">
        <w:r w:rsidR="005B4913" w:rsidRPr="00A06291">
          <w:rPr>
            <w:rStyle w:val="af0"/>
            <w:rFonts w:asciiTheme="majorHAnsi" w:hAnsiTheme="majorHAnsi"/>
            <w:color w:val="0B0080"/>
          </w:rPr>
          <w:t>Рейнеке</w:t>
        </w:r>
      </w:hyperlink>
      <w:r w:rsidR="005B4913" w:rsidRPr="00A06291">
        <w:rPr>
          <w:rFonts w:asciiTheme="majorHAnsi" w:hAnsiTheme="majorHAnsi" w:cs="Arial"/>
          <w:color w:val="222222"/>
        </w:rPr>
        <w:t>, </w:t>
      </w:r>
      <w:proofErr w:type="spellStart"/>
      <w:r w:rsidR="0034051C">
        <w:fldChar w:fldCharType="begin"/>
      </w:r>
      <w:r w:rsidR="0034051C">
        <w:instrText xml:space="preserve"> HYPERLINK "https://ru.wikipedia.org/wiki/%</w:instrText>
      </w:r>
      <w:r w:rsidR="0034051C">
        <w:instrText xml:space="preserve">D0%9E%D1%81%D1%82%D1%80%D0%BE%D0%B2_%D0%A0%D0%B8%D0%BA%D0%BE%D1%80%D0%B4%D0%B0" \o "Остров Рикорда" </w:instrText>
      </w:r>
      <w:r w:rsidR="0034051C">
        <w:fldChar w:fldCharType="separate"/>
      </w:r>
      <w:r w:rsidR="005B4913" w:rsidRPr="00A06291">
        <w:rPr>
          <w:rStyle w:val="af0"/>
          <w:rFonts w:asciiTheme="majorHAnsi" w:hAnsiTheme="majorHAnsi"/>
          <w:color w:val="0B0080"/>
        </w:rPr>
        <w:t>Рикорда</w:t>
      </w:r>
      <w:proofErr w:type="spellEnd"/>
      <w:r w:rsidR="0034051C">
        <w:rPr>
          <w:rStyle w:val="af0"/>
          <w:rFonts w:asciiTheme="majorHAnsi" w:hAnsiTheme="majorHAnsi"/>
          <w:color w:val="0B0080"/>
        </w:rPr>
        <w:fldChar w:fldCharType="end"/>
      </w:r>
      <w:r w:rsidR="005B4913" w:rsidRPr="00A06291">
        <w:rPr>
          <w:rFonts w:asciiTheme="majorHAnsi" w:hAnsiTheme="majorHAnsi" w:cs="Arial"/>
          <w:color w:val="222222"/>
        </w:rPr>
        <w:t>, </w:t>
      </w:r>
      <w:hyperlink r:id="rId17" w:tooltip="Остров Шкота" w:history="1">
        <w:r w:rsidR="005B4913" w:rsidRPr="00A06291">
          <w:rPr>
            <w:rStyle w:val="af0"/>
            <w:rFonts w:asciiTheme="majorHAnsi" w:hAnsiTheme="majorHAnsi"/>
            <w:color w:val="0B0080"/>
          </w:rPr>
          <w:t>Шкота</w:t>
        </w:r>
      </w:hyperlink>
      <w:r w:rsidR="005B4913" w:rsidRPr="00A06291">
        <w:rPr>
          <w:rFonts w:asciiTheme="majorHAnsi" w:hAnsiTheme="majorHAnsi" w:cs="Arial"/>
          <w:color w:val="222222"/>
        </w:rPr>
        <w:t>, </w:t>
      </w:r>
      <w:hyperlink r:id="rId18" w:tooltip="Остров Елены" w:history="1">
        <w:r w:rsidR="005B4913" w:rsidRPr="00A06291">
          <w:rPr>
            <w:rStyle w:val="af0"/>
            <w:rFonts w:asciiTheme="majorHAnsi" w:hAnsiTheme="majorHAnsi"/>
            <w:color w:val="0B0080"/>
          </w:rPr>
          <w:t>Елены</w:t>
        </w:r>
      </w:hyperlink>
      <w:r w:rsidR="005B4913" w:rsidRPr="00A06291">
        <w:rPr>
          <w:rFonts w:asciiTheme="majorHAnsi" w:hAnsiTheme="majorHAnsi" w:cs="Arial"/>
          <w:color w:val="222222"/>
        </w:rPr>
        <w:t>).</w:t>
      </w:r>
      <w:proofErr w:type="gramEnd"/>
    </w:p>
    <w:p w:rsidR="00CE1A9A" w:rsidRPr="00A06291" w:rsidRDefault="005B4913" w:rsidP="004556FC">
      <w:pPr>
        <w:pStyle w:val="a7"/>
        <w:shd w:val="clear" w:color="auto" w:fill="FFFFFF"/>
        <w:spacing w:before="120" w:beforeAutospacing="0" w:after="120" w:afterAutospacing="0"/>
        <w:jc w:val="both"/>
        <w:rPr>
          <w:rFonts w:asciiTheme="majorHAnsi" w:hAnsiTheme="majorHAnsi"/>
        </w:rPr>
      </w:pPr>
      <w:r w:rsidRPr="00A06291">
        <w:rPr>
          <w:rFonts w:asciiTheme="majorHAnsi" w:hAnsiTheme="majorHAnsi" w:cs="Arial"/>
          <w:color w:val="222222"/>
        </w:rPr>
        <w:t xml:space="preserve">Он протянулся на расстояние около 30 км с юга на север и почти 10 км с запада на восток, омывается </w:t>
      </w:r>
      <w:r w:rsidR="00A06291" w:rsidRPr="00A06291">
        <w:rPr>
          <w:rFonts w:asciiTheme="majorHAnsi" w:hAnsiTheme="majorHAnsi" w:cs="Arial"/>
          <w:color w:val="222222"/>
        </w:rPr>
        <w:t>в</w:t>
      </w:r>
      <w:r w:rsidRPr="00A06291">
        <w:rPr>
          <w:rFonts w:asciiTheme="majorHAnsi" w:hAnsiTheme="majorHAnsi" w:cs="Arial"/>
          <w:color w:val="222222"/>
        </w:rPr>
        <w:t>одами </w:t>
      </w:r>
      <w:hyperlink r:id="rId19" w:tooltip="Амурский залив" w:history="1">
        <w:r w:rsidRPr="00A06291">
          <w:rPr>
            <w:rStyle w:val="af0"/>
            <w:rFonts w:asciiTheme="majorHAnsi" w:hAnsiTheme="majorHAnsi"/>
            <w:color w:val="0B0080"/>
          </w:rPr>
          <w:t>Амурского</w:t>
        </w:r>
      </w:hyperlink>
      <w:r w:rsidRPr="00A06291">
        <w:rPr>
          <w:rFonts w:asciiTheme="majorHAnsi" w:hAnsiTheme="majorHAnsi" w:cs="Arial"/>
          <w:color w:val="222222"/>
        </w:rPr>
        <w:t> и </w:t>
      </w:r>
      <w:hyperlink r:id="rId20" w:tooltip="Уссурийский залив" w:history="1">
        <w:r w:rsidRPr="00A06291">
          <w:rPr>
            <w:rStyle w:val="af0"/>
            <w:rFonts w:asciiTheme="majorHAnsi" w:hAnsiTheme="majorHAnsi"/>
            <w:color w:val="0B0080"/>
          </w:rPr>
          <w:t>Уссурийского</w:t>
        </w:r>
      </w:hyperlink>
      <w:r w:rsidRPr="00A06291">
        <w:rPr>
          <w:rFonts w:asciiTheme="majorHAnsi" w:hAnsiTheme="majorHAnsi" w:cs="Arial"/>
          <w:color w:val="222222"/>
        </w:rPr>
        <w:t> заливов, входящих в акваторию залива </w:t>
      </w:r>
      <w:hyperlink r:id="rId21" w:tooltip="Залив Петра Великого" w:history="1">
        <w:r w:rsidRPr="00A06291">
          <w:rPr>
            <w:rStyle w:val="af0"/>
            <w:rFonts w:asciiTheme="majorHAnsi" w:hAnsiTheme="majorHAnsi"/>
            <w:color w:val="0B0080"/>
          </w:rPr>
          <w:t>Петра Великого</w:t>
        </w:r>
      </w:hyperlink>
      <w:r w:rsidRPr="00A06291">
        <w:rPr>
          <w:rFonts w:asciiTheme="majorHAnsi" w:hAnsiTheme="majorHAnsi" w:cs="Arial"/>
          <w:color w:val="222222"/>
        </w:rPr>
        <w:t> </w:t>
      </w:r>
      <w:hyperlink r:id="rId22" w:tooltip="Японское море" w:history="1">
        <w:r w:rsidRPr="00A06291">
          <w:rPr>
            <w:rStyle w:val="af0"/>
            <w:rFonts w:asciiTheme="majorHAnsi" w:hAnsiTheme="majorHAnsi"/>
            <w:color w:val="0B0080"/>
          </w:rPr>
          <w:t>Японского</w:t>
        </w:r>
      </w:hyperlink>
      <w:r w:rsidRPr="00A06291">
        <w:rPr>
          <w:rFonts w:asciiTheme="majorHAnsi" w:hAnsiTheme="majorHAnsi" w:cs="Arial"/>
          <w:color w:val="222222"/>
        </w:rPr>
        <w:t> моря</w:t>
      </w:r>
      <w:r w:rsidR="00A06291" w:rsidRPr="00A06291">
        <w:rPr>
          <w:rFonts w:asciiTheme="majorHAnsi" w:hAnsiTheme="majorHAnsi" w:cs="Arial"/>
          <w:color w:val="222222"/>
        </w:rPr>
        <w:t xml:space="preserve">. </w:t>
      </w:r>
      <w:r w:rsidRPr="00A06291">
        <w:rPr>
          <w:rFonts w:asciiTheme="majorHAnsi" w:hAnsiTheme="majorHAnsi" w:cs="Arial"/>
          <w:color w:val="222222"/>
        </w:rPr>
        <w:t>Самая высокая точка исторической части города — сопка </w:t>
      </w:r>
      <w:hyperlink r:id="rId23" w:tooltip="Орлиное Гнездо (сопка)" w:history="1">
        <w:r w:rsidRPr="00A06291">
          <w:rPr>
            <w:rStyle w:val="af0"/>
            <w:rFonts w:asciiTheme="majorHAnsi" w:hAnsiTheme="majorHAnsi"/>
            <w:color w:val="0B0080"/>
          </w:rPr>
          <w:t>Орлиное Гнездо</w:t>
        </w:r>
      </w:hyperlink>
      <w:r w:rsidRPr="00A06291">
        <w:rPr>
          <w:rFonts w:asciiTheme="majorHAnsi" w:hAnsiTheme="majorHAnsi" w:cs="Arial"/>
          <w:color w:val="222222"/>
        </w:rPr>
        <w:t xml:space="preserve"> высотой 199 м над уровнем моря (по другим источникам 214 м). </w:t>
      </w:r>
      <w:proofErr w:type="gramStart"/>
      <w:r w:rsidRPr="00A06291">
        <w:rPr>
          <w:rFonts w:asciiTheme="majorHAnsi" w:hAnsiTheme="majorHAnsi" w:cs="Arial"/>
          <w:color w:val="222222"/>
        </w:rPr>
        <w:t>На территории городского округа самой высокой точкой считается безымянная гора высотой 474 м, в народе называемая </w:t>
      </w:r>
      <w:hyperlink r:id="rId24" w:tooltip="Синяя сопка (страница отсутствует)" w:history="1">
        <w:r w:rsidRPr="00A06291">
          <w:rPr>
            <w:rStyle w:val="af0"/>
            <w:rFonts w:asciiTheme="majorHAnsi" w:hAnsiTheme="majorHAnsi"/>
            <w:color w:val="A55858"/>
          </w:rPr>
          <w:t>Синяя сопка</w:t>
        </w:r>
      </w:hyperlink>
      <w:r w:rsidRPr="00A06291">
        <w:rPr>
          <w:rFonts w:asciiTheme="majorHAnsi" w:hAnsiTheme="majorHAnsi" w:cs="Arial"/>
          <w:color w:val="222222"/>
        </w:rPr>
        <w:t xml:space="preserve">, расположенная в северной части полуострова </w:t>
      </w:r>
      <w:proofErr w:type="spellStart"/>
      <w:r w:rsidRPr="00A06291">
        <w:rPr>
          <w:rFonts w:asciiTheme="majorHAnsi" w:hAnsiTheme="majorHAnsi" w:cs="Arial"/>
          <w:color w:val="222222"/>
        </w:rPr>
        <w:t>Муравьёва</w:t>
      </w:r>
      <w:proofErr w:type="spellEnd"/>
      <w:r w:rsidRPr="00A06291">
        <w:rPr>
          <w:rFonts w:asciiTheme="majorHAnsi" w:hAnsiTheme="majorHAnsi" w:cs="Arial"/>
          <w:color w:val="222222"/>
        </w:rPr>
        <w:t>-Амурского недалеко от границы с </w:t>
      </w:r>
      <w:hyperlink r:id="rId25" w:tooltip="Артём (город)" w:history="1">
        <w:r w:rsidRPr="00A06291">
          <w:rPr>
            <w:rStyle w:val="af0"/>
            <w:rFonts w:asciiTheme="majorHAnsi" w:hAnsiTheme="majorHAnsi"/>
            <w:color w:val="0B0080"/>
          </w:rPr>
          <w:t>Артёмом</w:t>
        </w:r>
      </w:hyperlink>
      <w:r w:rsidRPr="00A06291">
        <w:rPr>
          <w:rFonts w:asciiTheme="majorHAnsi" w:hAnsiTheme="majorHAnsi" w:cs="Arial"/>
          <w:color w:val="222222"/>
        </w:rPr>
        <w:t>. Другие значимые высоты — сопка </w:t>
      </w:r>
      <w:hyperlink r:id="rId26" w:tooltip="Сопка Холодильник" w:history="1">
        <w:r w:rsidRPr="00A06291">
          <w:rPr>
            <w:rStyle w:val="af0"/>
            <w:rFonts w:asciiTheme="majorHAnsi" w:hAnsiTheme="majorHAnsi"/>
            <w:color w:val="0B0080"/>
          </w:rPr>
          <w:t>Холодильник</w:t>
        </w:r>
      </w:hyperlink>
      <w:r w:rsidRPr="00A06291">
        <w:rPr>
          <w:rFonts w:asciiTheme="majorHAnsi" w:hAnsiTheme="majorHAnsi" w:cs="Arial"/>
          <w:color w:val="222222"/>
        </w:rPr>
        <w:t> (257 м), </w:t>
      </w:r>
      <w:hyperlink r:id="rId27" w:tooltip="Гора Русских" w:history="1">
        <w:r w:rsidRPr="00A06291">
          <w:rPr>
            <w:rStyle w:val="af0"/>
            <w:rFonts w:asciiTheme="majorHAnsi" w:hAnsiTheme="majorHAnsi"/>
            <w:color w:val="0B0080"/>
          </w:rPr>
          <w:t>гора Русских</w:t>
        </w:r>
      </w:hyperlink>
      <w:r w:rsidRPr="00A06291">
        <w:rPr>
          <w:rFonts w:asciiTheme="majorHAnsi" w:hAnsiTheme="majorHAnsi" w:cs="Arial"/>
          <w:color w:val="222222"/>
        </w:rPr>
        <w:t>(291 м), </w:t>
      </w:r>
      <w:hyperlink r:id="rId28" w:tooltip="Гора Варгина" w:history="1">
        <w:r w:rsidRPr="00A06291">
          <w:rPr>
            <w:rStyle w:val="af0"/>
            <w:rFonts w:asciiTheme="majorHAnsi" w:hAnsiTheme="majorHAnsi"/>
            <w:color w:val="0B0080"/>
          </w:rPr>
          <w:t xml:space="preserve">гора </w:t>
        </w:r>
        <w:proofErr w:type="spellStart"/>
        <w:r w:rsidRPr="00A06291">
          <w:rPr>
            <w:rStyle w:val="af0"/>
            <w:rFonts w:asciiTheme="majorHAnsi" w:hAnsiTheme="majorHAnsi"/>
            <w:color w:val="0B0080"/>
          </w:rPr>
          <w:t>Варгина</w:t>
        </w:r>
        <w:proofErr w:type="spellEnd"/>
      </w:hyperlink>
      <w:r w:rsidRPr="00A06291">
        <w:rPr>
          <w:rFonts w:asciiTheme="majorHAnsi" w:hAnsiTheme="majorHAnsi" w:cs="Arial"/>
          <w:color w:val="222222"/>
        </w:rPr>
        <w:t> (458 м)</w:t>
      </w:r>
      <w:hyperlink r:id="rId29" w:anchor="cite_note-pogoda1-42" w:history="1">
        <w:r w:rsidRPr="00A06291">
          <w:rPr>
            <w:rStyle w:val="af0"/>
            <w:rFonts w:asciiTheme="majorHAnsi" w:hAnsiTheme="majorHAnsi"/>
            <w:color w:val="0B0080"/>
            <w:vertAlign w:val="superscript"/>
          </w:rPr>
          <w:t>[42]</w:t>
        </w:r>
      </w:hyperlink>
      <w:r w:rsidRPr="00A06291">
        <w:rPr>
          <w:rFonts w:asciiTheme="majorHAnsi" w:hAnsiTheme="majorHAnsi" w:cs="Arial"/>
          <w:color w:val="222222"/>
        </w:rPr>
        <w:t xml:space="preserve">. </w:t>
      </w:r>
      <w:r w:rsidR="00A06291" w:rsidRPr="00A06291">
        <w:rPr>
          <w:rFonts w:asciiTheme="majorHAnsi" w:hAnsiTheme="majorHAnsi" w:cs="Arial"/>
          <w:color w:val="222222"/>
          <w:shd w:val="clear" w:color="auto" w:fill="FFFFFF"/>
        </w:rPr>
        <w:t>Согласно данным Приморской службы государственной статистики на 2016 год постоянное население городского округа составило 633,2</w:t>
      </w:r>
      <w:proofErr w:type="gramEnd"/>
      <w:r w:rsidR="00A06291" w:rsidRPr="00A06291">
        <w:rPr>
          <w:rFonts w:asciiTheme="majorHAnsi" w:hAnsiTheme="majorHAnsi" w:cs="Arial"/>
          <w:color w:val="222222"/>
          <w:shd w:val="clear" w:color="auto" w:fill="FFFFFF"/>
        </w:rPr>
        <w:t xml:space="preserve"> тыс. человек</w:t>
      </w:r>
      <w:hyperlink r:id="rId30" w:anchor="cite_note-67" w:history="1">
        <w:r w:rsidR="00A06291" w:rsidRPr="00A06291">
          <w:rPr>
            <w:rStyle w:val="af0"/>
            <w:rFonts w:asciiTheme="majorHAnsi" w:hAnsiTheme="majorHAnsi"/>
            <w:color w:val="0B0080"/>
            <w:shd w:val="clear" w:color="auto" w:fill="FFFFFF"/>
            <w:vertAlign w:val="superscript"/>
          </w:rPr>
          <w:t>[67]</w:t>
        </w:r>
      </w:hyperlink>
    </w:p>
    <w:p w:rsidR="00A06291" w:rsidRPr="00A06291" w:rsidRDefault="00A06291" w:rsidP="004556FC">
      <w:pPr>
        <w:pStyle w:val="a7"/>
        <w:shd w:val="clear" w:color="auto" w:fill="FFFFFF"/>
        <w:spacing w:before="120" w:beforeAutospacing="0" w:after="120" w:afterAutospacing="0"/>
        <w:jc w:val="both"/>
        <w:rPr>
          <w:rFonts w:asciiTheme="majorHAnsi" w:hAnsiTheme="majorHAnsi" w:cs="Arial"/>
          <w:color w:val="222222"/>
        </w:rPr>
      </w:pPr>
      <w:r w:rsidRPr="00A06291">
        <w:rPr>
          <w:rFonts w:asciiTheme="majorHAnsi" w:hAnsiTheme="majorHAnsi" w:cs="Arial"/>
          <w:color w:val="222222"/>
        </w:rPr>
        <w:t>Город имеет обширные внешние связи, которые стали  активно развиваться после отмены режима секретности города в 1992 году. В настоящее время Владивосток является членом нескольких международных организаций, в том числе Организации по развитию туризма городов АТР, Саммита городов АТР, Ассоциации мэров городов Сибири, Дальнего Востока и западного побережья Японии.</w:t>
      </w:r>
    </w:p>
    <w:p w:rsidR="004556FC" w:rsidRDefault="00A06291" w:rsidP="004556FC">
      <w:pPr>
        <w:pStyle w:val="a7"/>
        <w:shd w:val="clear" w:color="auto" w:fill="FFFFFF"/>
        <w:spacing w:before="120" w:beforeAutospacing="0" w:after="120" w:afterAutospacing="0"/>
        <w:jc w:val="both"/>
        <w:rPr>
          <w:rFonts w:asciiTheme="majorHAnsi" w:hAnsiTheme="majorHAnsi" w:cs="Arial"/>
          <w:color w:val="222222"/>
        </w:rPr>
      </w:pPr>
      <w:r w:rsidRPr="00A06291">
        <w:rPr>
          <w:rFonts w:asciiTheme="majorHAnsi" w:hAnsiTheme="majorHAnsi" w:cs="Arial"/>
          <w:color w:val="222222"/>
        </w:rPr>
        <w:t>Во Владивостоке расположено большое число иностранных представительств, открыто Представительство </w:t>
      </w:r>
      <w:hyperlink r:id="rId31" w:tooltip="МИД РФ" w:history="1">
        <w:r w:rsidRPr="00A06291">
          <w:rPr>
            <w:rStyle w:val="af0"/>
            <w:rFonts w:asciiTheme="majorHAnsi" w:hAnsiTheme="majorHAnsi"/>
            <w:color w:val="0B0080"/>
          </w:rPr>
          <w:t>МИД РФ</w:t>
        </w:r>
      </w:hyperlink>
      <w:r w:rsidRPr="00A06291">
        <w:rPr>
          <w:rFonts w:asciiTheme="majorHAnsi" w:hAnsiTheme="majorHAnsi" w:cs="Arial"/>
          <w:color w:val="222222"/>
        </w:rPr>
        <w:t xml:space="preserve">. По количеству иностранных представительств город находится на третьем месте в стране. </w:t>
      </w:r>
      <w:proofErr w:type="gramStart"/>
      <w:r w:rsidRPr="00A06291">
        <w:rPr>
          <w:rFonts w:asciiTheme="majorHAnsi" w:hAnsiTheme="majorHAnsi" w:cs="Arial"/>
          <w:color w:val="222222"/>
        </w:rPr>
        <w:t>Во Владивостоке расположены </w:t>
      </w:r>
      <w:hyperlink r:id="rId32" w:tooltip="Консульство" w:history="1">
        <w:r w:rsidRPr="00A06291">
          <w:rPr>
            <w:rStyle w:val="af0"/>
            <w:rFonts w:asciiTheme="majorHAnsi" w:hAnsiTheme="majorHAnsi"/>
            <w:color w:val="0B0080"/>
          </w:rPr>
          <w:t>консульства</w:t>
        </w:r>
      </w:hyperlink>
      <w:r w:rsidRPr="00A06291">
        <w:rPr>
          <w:rFonts w:asciiTheme="majorHAnsi" w:hAnsiTheme="majorHAnsi" w:cs="Arial"/>
          <w:color w:val="222222"/>
        </w:rPr>
        <w:t> 23 стран, из которых 13 — почётные</w:t>
      </w:r>
      <w:hyperlink r:id="rId33" w:anchor="cite_note-123" w:history="1">
        <w:r w:rsidRPr="00A06291">
          <w:rPr>
            <w:rStyle w:val="af0"/>
            <w:rFonts w:asciiTheme="majorHAnsi" w:hAnsiTheme="majorHAnsi"/>
            <w:color w:val="0B0080"/>
            <w:vertAlign w:val="superscript"/>
          </w:rPr>
          <w:t>[</w:t>
        </w:r>
      </w:hyperlink>
      <w:r w:rsidRPr="00A06291">
        <w:rPr>
          <w:rFonts w:asciiTheme="majorHAnsi" w:hAnsiTheme="majorHAnsi" w:cs="Arial"/>
          <w:color w:val="222222"/>
        </w:rPr>
        <w:t>. Заключены договоры об установлении </w:t>
      </w:r>
      <w:hyperlink r:id="rId34" w:tooltip="Города-побратимы" w:history="1">
        <w:r w:rsidRPr="00A06291">
          <w:rPr>
            <w:rStyle w:val="af0"/>
            <w:rFonts w:asciiTheme="majorHAnsi" w:hAnsiTheme="majorHAnsi"/>
            <w:color w:val="0B0080"/>
          </w:rPr>
          <w:t>побратимских связей</w:t>
        </w:r>
      </w:hyperlink>
      <w:r w:rsidRPr="00A06291">
        <w:rPr>
          <w:rFonts w:asciiTheme="majorHAnsi" w:hAnsiTheme="majorHAnsi" w:cs="Arial"/>
          <w:color w:val="222222"/>
        </w:rPr>
        <w:t> с 14 городами Китая, США, Республики Кореи, КНДР, Японии, Эквадора и Малайзии, подписаны договоры о дружбе и сотрудничестве с 10 городами.</w:t>
      </w:r>
      <w:hyperlink r:id="rId35" w:anchor="cite_note-124" w:history="1">
        <w:r w:rsidRPr="00A06291">
          <w:rPr>
            <w:rStyle w:val="af0"/>
            <w:rFonts w:asciiTheme="majorHAnsi" w:hAnsiTheme="majorHAnsi"/>
            <w:color w:val="0B0080"/>
            <w:vertAlign w:val="superscript"/>
          </w:rPr>
          <w:t>[</w:t>
        </w:r>
      </w:hyperlink>
      <w:r w:rsidRPr="00A06291">
        <w:rPr>
          <w:rFonts w:asciiTheme="majorHAnsi" w:hAnsiTheme="majorHAnsi" w:cs="Arial"/>
          <w:color w:val="222222"/>
          <w:vertAlign w:val="superscript"/>
        </w:rPr>
        <w:t>.</w:t>
      </w:r>
      <w:r w:rsidRPr="00A06291">
        <w:rPr>
          <w:rFonts w:asciiTheme="majorHAnsi" w:hAnsiTheme="majorHAnsi" w:cs="Arial"/>
          <w:color w:val="222222"/>
        </w:rPr>
        <w:t>Владивосток является ближайшим к странам Азиатско-Тихоокеанского региона городом с европейской культурой, чем привлекателен для туристов</w:t>
      </w:r>
      <w:hyperlink r:id="rId36" w:anchor="cite_note-159" w:history="1">
        <w:r w:rsidRPr="00A06291">
          <w:rPr>
            <w:rFonts w:asciiTheme="majorHAnsi" w:hAnsiTheme="majorHAnsi" w:cs="Arial"/>
            <w:color w:val="0B0080"/>
            <w:u w:val="single"/>
            <w:vertAlign w:val="superscript"/>
          </w:rPr>
          <w:t>[</w:t>
        </w:r>
      </w:hyperlink>
      <w:r w:rsidRPr="00A06291">
        <w:rPr>
          <w:rFonts w:asciiTheme="majorHAnsi" w:hAnsiTheme="majorHAnsi" w:cs="Arial"/>
          <w:color w:val="222222"/>
        </w:rPr>
        <w:t xml:space="preserve"> Город включён в проект развития дальневосточного туризма «Восточное</w:t>
      </w:r>
      <w:proofErr w:type="gramEnd"/>
      <w:r w:rsidRPr="00A06291">
        <w:rPr>
          <w:rFonts w:asciiTheme="majorHAnsi" w:hAnsiTheme="majorHAnsi" w:cs="Arial"/>
          <w:color w:val="222222"/>
        </w:rPr>
        <w:t xml:space="preserve"> кольцо». В рамках проекта открылась </w:t>
      </w:r>
      <w:hyperlink r:id="rId37" w:tooltip="Приморский театр оперы и балета" w:history="1">
        <w:r w:rsidRPr="00A06291">
          <w:rPr>
            <w:rFonts w:asciiTheme="majorHAnsi" w:hAnsiTheme="majorHAnsi" w:cs="Arial"/>
            <w:color w:val="0B0080"/>
            <w:u w:val="single"/>
          </w:rPr>
          <w:t>Приморская сцена</w:t>
        </w:r>
      </w:hyperlink>
      <w:r w:rsidRPr="00A06291">
        <w:rPr>
          <w:rFonts w:asciiTheme="majorHAnsi" w:hAnsiTheme="majorHAnsi" w:cs="Arial"/>
          <w:color w:val="222222"/>
        </w:rPr>
        <w:t> </w:t>
      </w:r>
      <w:hyperlink r:id="rId38" w:tooltip="Мариинский театр" w:history="1">
        <w:r w:rsidRPr="00A06291">
          <w:rPr>
            <w:rFonts w:asciiTheme="majorHAnsi" w:hAnsiTheme="majorHAnsi" w:cs="Arial"/>
            <w:color w:val="0B0080"/>
            <w:u w:val="single"/>
          </w:rPr>
          <w:t>Мариинского театра</w:t>
        </w:r>
      </w:hyperlink>
      <w:r w:rsidRPr="00A06291">
        <w:rPr>
          <w:rFonts w:asciiTheme="majorHAnsi" w:hAnsiTheme="majorHAnsi" w:cs="Arial"/>
          <w:color w:val="222222"/>
        </w:rPr>
        <w:t>, открыты филиалы </w:t>
      </w:r>
      <w:hyperlink r:id="rId39" w:tooltip="Эрмитаж" w:history="1">
        <w:r w:rsidRPr="00A06291">
          <w:rPr>
            <w:rFonts w:asciiTheme="majorHAnsi" w:hAnsiTheme="majorHAnsi" w:cs="Arial"/>
            <w:color w:val="0B0080"/>
            <w:u w:val="single"/>
          </w:rPr>
          <w:t>Эрмитажа</w:t>
        </w:r>
      </w:hyperlink>
      <w:r w:rsidRPr="00A06291">
        <w:rPr>
          <w:rFonts w:asciiTheme="majorHAnsi" w:hAnsiTheme="majorHAnsi" w:cs="Arial"/>
          <w:color w:val="222222"/>
        </w:rPr>
        <w:t>, </w:t>
      </w:r>
      <w:hyperlink r:id="rId40" w:tooltip="Русский музей" w:history="1">
        <w:r w:rsidRPr="00A06291">
          <w:rPr>
            <w:rFonts w:asciiTheme="majorHAnsi" w:hAnsiTheme="majorHAnsi" w:cs="Arial"/>
            <w:color w:val="0B0080"/>
            <w:u w:val="single"/>
          </w:rPr>
          <w:t>Русского музея</w:t>
        </w:r>
      </w:hyperlink>
      <w:r w:rsidRPr="00A06291">
        <w:rPr>
          <w:rFonts w:asciiTheme="majorHAnsi" w:hAnsiTheme="majorHAnsi" w:cs="Arial"/>
          <w:color w:val="222222"/>
        </w:rPr>
        <w:t>, </w:t>
      </w:r>
      <w:hyperlink r:id="rId41" w:tooltip="Третьяковская галерея" w:history="1">
        <w:r w:rsidRPr="00A06291">
          <w:rPr>
            <w:rFonts w:asciiTheme="majorHAnsi" w:hAnsiTheme="majorHAnsi" w:cs="Arial"/>
            <w:color w:val="0B0080"/>
            <w:u w:val="single"/>
          </w:rPr>
          <w:t>Третьяковской галереи</w:t>
        </w:r>
      </w:hyperlink>
      <w:r w:rsidRPr="00A06291">
        <w:rPr>
          <w:rFonts w:asciiTheme="majorHAnsi" w:hAnsiTheme="majorHAnsi" w:cs="Arial"/>
          <w:color w:val="222222"/>
        </w:rPr>
        <w:t> и </w:t>
      </w:r>
      <w:hyperlink r:id="rId42" w:tooltip="Музей Востока" w:history="1">
        <w:r w:rsidRPr="00A06291">
          <w:rPr>
            <w:rFonts w:asciiTheme="majorHAnsi" w:hAnsiTheme="majorHAnsi" w:cs="Arial"/>
            <w:color w:val="0B0080"/>
            <w:u w:val="single"/>
          </w:rPr>
          <w:t>Музея Востока</w:t>
        </w:r>
      </w:hyperlink>
      <w:r w:rsidRPr="00A06291">
        <w:rPr>
          <w:rFonts w:asciiTheme="majorHAnsi" w:hAnsiTheme="majorHAnsi" w:cs="Arial"/>
          <w:color w:val="222222"/>
        </w:rPr>
        <w:t>. Владивосток вошёл в десятку лучших российских городов для отдыха и туризма по версии «</w:t>
      </w:r>
      <w:proofErr w:type="spellStart"/>
      <w:r w:rsidRPr="00A06291">
        <w:rPr>
          <w:rFonts w:asciiTheme="majorHAnsi" w:hAnsiTheme="majorHAnsi" w:cs="Arial"/>
          <w:color w:val="222222"/>
        </w:rPr>
        <w:t>Форбс</w:t>
      </w:r>
      <w:proofErr w:type="spellEnd"/>
      <w:r w:rsidRPr="00A06291">
        <w:rPr>
          <w:rFonts w:asciiTheme="majorHAnsi" w:hAnsiTheme="majorHAnsi" w:cs="Arial"/>
          <w:color w:val="222222"/>
        </w:rPr>
        <w:t>».</w:t>
      </w:r>
      <w:r w:rsidR="004556FC">
        <w:rPr>
          <w:rFonts w:asciiTheme="majorHAnsi" w:hAnsiTheme="majorHAnsi" w:cs="Arial"/>
          <w:color w:val="222222"/>
        </w:rPr>
        <w:t xml:space="preserve"> </w:t>
      </w:r>
    </w:p>
    <w:p w:rsidR="004556FC" w:rsidRDefault="004556FC" w:rsidP="004556FC">
      <w:pPr>
        <w:pStyle w:val="a7"/>
        <w:shd w:val="clear" w:color="auto" w:fill="FFFFFF"/>
        <w:spacing w:before="120" w:beforeAutospacing="0" w:after="120" w:afterAutospacing="0"/>
        <w:ind w:left="3540" w:firstLine="708"/>
        <w:jc w:val="both"/>
        <w:rPr>
          <w:b/>
          <w:color w:val="3466F4"/>
          <w:sz w:val="28"/>
          <w:szCs w:val="28"/>
        </w:rPr>
      </w:pPr>
      <w:r>
        <w:rPr>
          <w:b/>
          <w:color w:val="3466F4"/>
          <w:sz w:val="28"/>
          <w:szCs w:val="28"/>
        </w:rPr>
        <w:t xml:space="preserve">                     </w:t>
      </w:r>
      <w:r w:rsidR="004B7E7A">
        <w:rPr>
          <w:b/>
          <w:color w:val="3466F4"/>
          <w:sz w:val="28"/>
          <w:szCs w:val="28"/>
        </w:rPr>
        <w:t>0</w:t>
      </w:r>
      <w:r>
        <w:rPr>
          <w:b/>
          <w:color w:val="3466F4"/>
          <w:sz w:val="28"/>
          <w:szCs w:val="28"/>
        </w:rPr>
        <w:t>7 июля 2018г.</w:t>
      </w:r>
    </w:p>
    <w:p w:rsidR="004556FC" w:rsidRDefault="004556FC" w:rsidP="004556FC">
      <w:pPr>
        <w:pStyle w:val="a7"/>
        <w:shd w:val="clear" w:color="auto" w:fill="FFFFFF"/>
        <w:spacing w:before="120" w:beforeAutospacing="0" w:after="120" w:afterAutospacing="0"/>
        <w:ind w:left="3540" w:firstLine="708"/>
        <w:jc w:val="both"/>
        <w:rPr>
          <w:b/>
          <w:color w:val="3466F4"/>
          <w:sz w:val="28"/>
          <w:szCs w:val="28"/>
        </w:rPr>
      </w:pPr>
      <w:r>
        <w:rPr>
          <w:b/>
          <w:color w:val="3466F4"/>
          <w:sz w:val="28"/>
          <w:szCs w:val="28"/>
        </w:rPr>
        <w:t xml:space="preserve">               </w:t>
      </w:r>
      <w:r w:rsidRPr="008A0246">
        <w:rPr>
          <w:b/>
          <w:color w:val="3466F4"/>
          <w:sz w:val="28"/>
          <w:szCs w:val="28"/>
        </w:rPr>
        <w:t>Первый День Марша</w:t>
      </w:r>
    </w:p>
    <w:p w:rsidR="004556FC" w:rsidRDefault="004556FC" w:rsidP="004556FC">
      <w:pPr>
        <w:pStyle w:val="a7"/>
        <w:shd w:val="clear" w:color="auto" w:fill="FFFFFF"/>
        <w:spacing w:before="120" w:beforeAutospacing="0" w:after="120" w:afterAutospacing="0"/>
        <w:ind w:left="3540" w:firstLine="708"/>
        <w:jc w:val="both"/>
        <w:rPr>
          <w:b/>
          <w:color w:val="3466F4"/>
          <w:sz w:val="28"/>
          <w:szCs w:val="28"/>
        </w:rPr>
      </w:pPr>
    </w:p>
    <w:p w:rsidR="004556FC" w:rsidRDefault="004556FC" w:rsidP="004556FC">
      <w:pPr>
        <w:pStyle w:val="a7"/>
        <w:shd w:val="clear" w:color="auto" w:fill="FFFFFF"/>
        <w:spacing w:before="120" w:beforeAutospacing="0" w:after="120" w:afterAutospacing="0"/>
        <w:ind w:left="3540" w:firstLine="708"/>
        <w:jc w:val="both"/>
      </w:pPr>
      <w:r w:rsidRPr="008A0246">
        <w:t xml:space="preserve"> </w:t>
      </w:r>
      <w:r>
        <w:t>Открытие Марша - 09.00 час.</w:t>
      </w:r>
    </w:p>
    <w:p w:rsidR="004556FC" w:rsidRDefault="004556FC" w:rsidP="004556FC">
      <w:pPr>
        <w:pStyle w:val="a7"/>
        <w:shd w:val="clear" w:color="auto" w:fill="FFFFFF"/>
        <w:spacing w:before="120" w:beforeAutospacing="0" w:after="120" w:afterAutospacing="0"/>
        <w:ind w:left="3540" w:firstLine="708"/>
        <w:jc w:val="both"/>
      </w:pPr>
      <w:r>
        <w:t xml:space="preserve"> Спортивная набережная.</w:t>
      </w:r>
    </w:p>
    <w:p w:rsidR="004556FC" w:rsidRDefault="004556FC" w:rsidP="004556FC">
      <w:pPr>
        <w:pStyle w:val="a7"/>
        <w:shd w:val="clear" w:color="auto" w:fill="FFFFFF"/>
        <w:spacing w:before="120" w:beforeAutospacing="0" w:after="120" w:afterAutospacing="0"/>
        <w:ind w:left="3540" w:firstLine="708"/>
        <w:jc w:val="both"/>
      </w:pPr>
      <w:r>
        <w:t xml:space="preserve"> Старт 9.30 час. </w:t>
      </w:r>
    </w:p>
    <w:p w:rsidR="004556FC" w:rsidRDefault="004556FC" w:rsidP="004556FC">
      <w:pPr>
        <w:pStyle w:val="a7"/>
        <w:shd w:val="clear" w:color="auto" w:fill="FFFFFF"/>
        <w:spacing w:before="120" w:beforeAutospacing="0" w:after="120" w:afterAutospacing="0"/>
        <w:ind w:left="3540" w:firstLine="708"/>
        <w:jc w:val="both"/>
      </w:pPr>
      <w:r>
        <w:t xml:space="preserve"> Маршруты 10, 20км. по </w:t>
      </w:r>
      <w:proofErr w:type="spellStart"/>
      <w:r>
        <w:t>г</w:t>
      </w:r>
      <w:proofErr w:type="gramStart"/>
      <w:r>
        <w:t>.В</w:t>
      </w:r>
      <w:proofErr w:type="gramEnd"/>
      <w:r>
        <w:t>ладивостоку</w:t>
      </w:r>
      <w:proofErr w:type="spellEnd"/>
      <w:r>
        <w:t xml:space="preserve">. </w:t>
      </w:r>
    </w:p>
    <w:p w:rsidR="00A06291" w:rsidRDefault="004556FC" w:rsidP="004556FC">
      <w:pPr>
        <w:pStyle w:val="a7"/>
        <w:shd w:val="clear" w:color="auto" w:fill="FFFFFF"/>
        <w:spacing w:before="120" w:beforeAutospacing="0" w:after="120" w:afterAutospacing="0"/>
        <w:ind w:left="3540" w:firstLine="708"/>
        <w:jc w:val="both"/>
        <w:rPr>
          <w:rFonts w:asciiTheme="majorHAnsi" w:hAnsiTheme="majorHAnsi" w:cs="Arial"/>
          <w:color w:val="222222"/>
        </w:rPr>
      </w:pPr>
      <w:r>
        <w:t xml:space="preserve"> Окончание в 16.00 час.</w:t>
      </w:r>
      <w:r>
        <w:rPr>
          <w:rFonts w:asciiTheme="majorHAnsi" w:hAnsiTheme="majorHAnsi" w:cs="Arial"/>
          <w:color w:val="222222"/>
        </w:rPr>
        <w:t xml:space="preserve"> </w:t>
      </w:r>
    </w:p>
    <w:p w:rsidR="008D2FCB" w:rsidRDefault="008D2FCB" w:rsidP="004556FC">
      <w:pPr>
        <w:pStyle w:val="a7"/>
        <w:shd w:val="clear" w:color="auto" w:fill="FFFFFF"/>
        <w:spacing w:before="120" w:beforeAutospacing="0" w:after="120" w:afterAutospacing="0"/>
        <w:ind w:left="3540" w:firstLine="708"/>
        <w:jc w:val="both"/>
        <w:rPr>
          <w:rFonts w:asciiTheme="majorHAnsi" w:hAnsiTheme="majorHAnsi" w:cs="Arial"/>
          <w:color w:val="222222"/>
        </w:rPr>
      </w:pPr>
      <w:r>
        <w:rPr>
          <w:rFonts w:asciiTheme="majorHAnsi" w:hAnsiTheme="majorHAnsi" w:cs="Arial"/>
          <w:color w:val="222222"/>
        </w:rPr>
        <w:t xml:space="preserve"> Свободное время.</w:t>
      </w:r>
    </w:p>
    <w:p w:rsidR="00A06291" w:rsidRPr="00A06291" w:rsidRDefault="008D2FCB" w:rsidP="008D2FCB">
      <w:pPr>
        <w:pStyle w:val="a7"/>
        <w:shd w:val="clear" w:color="auto" w:fill="FFFFFF"/>
        <w:spacing w:before="120" w:beforeAutospacing="0" w:after="120" w:afterAutospacing="0"/>
        <w:ind w:left="3540" w:firstLine="708"/>
        <w:jc w:val="both"/>
        <w:rPr>
          <w:rFonts w:asciiTheme="majorHAnsi" w:hAnsiTheme="majorHAnsi" w:cs="Arial"/>
          <w:color w:val="222222"/>
        </w:rPr>
      </w:pPr>
      <w:r>
        <w:rPr>
          <w:rFonts w:asciiTheme="majorHAnsi" w:hAnsiTheme="majorHAnsi" w:cs="Arial"/>
          <w:color w:val="222222"/>
        </w:rPr>
        <w:t xml:space="preserve"> Посещение цирка, театра.</w:t>
      </w:r>
    </w:p>
    <w:p w:rsidR="00D44952" w:rsidRDefault="00D44952" w:rsidP="00AE7FE3">
      <w:pPr>
        <w:pStyle w:val="a7"/>
        <w:spacing w:before="0" w:beforeAutospacing="0" w:after="0" w:afterAutospacing="0"/>
        <w:jc w:val="center"/>
        <w:rPr>
          <w:b/>
          <w:color w:val="3466F4"/>
          <w:sz w:val="28"/>
          <w:szCs w:val="28"/>
        </w:rPr>
      </w:pPr>
    </w:p>
    <w:p w:rsidR="00AE7FE3" w:rsidRDefault="00D44952" w:rsidP="00AE7FE3">
      <w:pPr>
        <w:pStyle w:val="a7"/>
        <w:spacing w:before="0" w:beforeAutospacing="0" w:after="0" w:afterAutospacing="0"/>
        <w:jc w:val="center"/>
        <w:rPr>
          <w:b/>
          <w:i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C7E8721" wp14:editId="7D12F4A5">
            <wp:simplePos x="0" y="0"/>
            <wp:positionH relativeFrom="column">
              <wp:posOffset>158750</wp:posOffset>
            </wp:positionH>
            <wp:positionV relativeFrom="paragraph">
              <wp:posOffset>165735</wp:posOffset>
            </wp:positionV>
            <wp:extent cx="5524500" cy="4143375"/>
            <wp:effectExtent l="0" t="0" r="0" b="9525"/>
            <wp:wrapTopAndBottom/>
            <wp:docPr id="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на\Desktop\dscn231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7E7A" w:rsidRPr="004B7E7A" w:rsidRDefault="004B7E7A" w:rsidP="00C84F2D">
      <w:pPr>
        <w:pStyle w:val="a7"/>
        <w:numPr>
          <w:ilvl w:val="0"/>
          <w:numId w:val="5"/>
        </w:numPr>
        <w:spacing w:before="0" w:beforeAutospacing="0" w:after="0" w:afterAutospacing="0"/>
        <w:jc w:val="center"/>
        <w:rPr>
          <w:b/>
          <w:color w:val="3466F4"/>
          <w:sz w:val="28"/>
          <w:szCs w:val="28"/>
        </w:rPr>
      </w:pPr>
    </w:p>
    <w:p w:rsidR="004B7E7A" w:rsidRPr="004B7E7A" w:rsidRDefault="008A0246" w:rsidP="00EC520C">
      <w:pPr>
        <w:pStyle w:val="a7"/>
        <w:numPr>
          <w:ilvl w:val="0"/>
          <w:numId w:val="5"/>
        </w:numPr>
        <w:spacing w:before="0" w:beforeAutospacing="0" w:after="0" w:afterAutospacing="0"/>
        <w:ind w:left="4248" w:firstLine="708"/>
        <w:jc w:val="both"/>
        <w:rPr>
          <w:b/>
          <w:color w:val="3466F4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1749B668" wp14:editId="01E76E3B">
            <wp:simplePos x="0" y="0"/>
            <wp:positionH relativeFrom="column">
              <wp:posOffset>278130</wp:posOffset>
            </wp:positionH>
            <wp:positionV relativeFrom="paragraph">
              <wp:posOffset>-4207510</wp:posOffset>
            </wp:positionV>
            <wp:extent cx="5817235" cy="4212590"/>
            <wp:effectExtent l="0" t="0" r="0" b="0"/>
            <wp:wrapTopAndBottom/>
            <wp:docPr id="2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на\Desktop\dscn231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235" cy="421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7E7A" w:rsidRDefault="004B7E7A" w:rsidP="004B7E7A">
      <w:pPr>
        <w:pStyle w:val="a7"/>
        <w:spacing w:before="0" w:beforeAutospacing="0" w:after="0" w:afterAutospacing="0"/>
        <w:ind w:left="4248" w:firstLine="708"/>
        <w:jc w:val="both"/>
        <w:rPr>
          <w:b/>
          <w:color w:val="3466F4"/>
          <w:sz w:val="28"/>
          <w:szCs w:val="28"/>
        </w:rPr>
      </w:pPr>
      <w:r>
        <w:rPr>
          <w:b/>
          <w:color w:val="3466F4"/>
          <w:sz w:val="28"/>
          <w:szCs w:val="28"/>
        </w:rPr>
        <w:t xml:space="preserve">   08 июля 2018г. </w:t>
      </w:r>
    </w:p>
    <w:p w:rsidR="00473203" w:rsidRPr="00473203" w:rsidRDefault="004B7E7A" w:rsidP="004B7E7A">
      <w:pPr>
        <w:pStyle w:val="a7"/>
        <w:spacing w:before="0" w:beforeAutospacing="0" w:after="0" w:afterAutospacing="0"/>
        <w:ind w:left="4248" w:firstLine="708"/>
        <w:jc w:val="both"/>
        <w:rPr>
          <w:b/>
          <w:color w:val="3466F4"/>
          <w:sz w:val="28"/>
          <w:szCs w:val="28"/>
        </w:rPr>
      </w:pPr>
      <w:r>
        <w:rPr>
          <w:b/>
          <w:color w:val="3466F4"/>
          <w:sz w:val="28"/>
          <w:szCs w:val="28"/>
        </w:rPr>
        <w:t>Второй День Марша.</w:t>
      </w:r>
    </w:p>
    <w:p w:rsidR="00764A82" w:rsidRDefault="00D44952" w:rsidP="004556FC">
      <w:pPr>
        <w:pStyle w:val="a7"/>
        <w:spacing w:before="0" w:beforeAutospacing="0" w:after="0" w:afterAutospacing="0"/>
        <w:ind w:left="6095"/>
        <w:jc w:val="both"/>
      </w:pPr>
      <w:r w:rsidRPr="00764A82">
        <w:rPr>
          <w:noProof/>
        </w:rPr>
        <w:t xml:space="preserve"> </w:t>
      </w:r>
    </w:p>
    <w:p w:rsidR="008D2FCB" w:rsidRDefault="008D2FCB" w:rsidP="008D2FCB">
      <w:pPr>
        <w:pStyle w:val="a7"/>
        <w:shd w:val="clear" w:color="auto" w:fill="FFFFFF"/>
        <w:spacing w:before="120" w:beforeAutospacing="0" w:after="120" w:afterAutospacing="0"/>
        <w:ind w:left="3540" w:firstLine="708"/>
        <w:jc w:val="both"/>
      </w:pPr>
      <w:r>
        <w:t xml:space="preserve"> Открытие Марша - 09.00 час.</w:t>
      </w:r>
    </w:p>
    <w:p w:rsidR="008D2FCB" w:rsidRDefault="008D2FCB" w:rsidP="008D2FCB">
      <w:pPr>
        <w:pStyle w:val="a7"/>
        <w:shd w:val="clear" w:color="auto" w:fill="FFFFFF"/>
        <w:spacing w:before="120" w:beforeAutospacing="0" w:after="120" w:afterAutospacing="0"/>
        <w:ind w:left="3540" w:firstLine="708"/>
        <w:jc w:val="both"/>
      </w:pPr>
      <w:r>
        <w:t xml:space="preserve"> Остров Русский.</w:t>
      </w:r>
    </w:p>
    <w:p w:rsidR="008D2FCB" w:rsidRDefault="008D2FCB" w:rsidP="008D2FCB">
      <w:pPr>
        <w:pStyle w:val="a7"/>
        <w:shd w:val="clear" w:color="auto" w:fill="FFFFFF"/>
        <w:spacing w:before="120" w:beforeAutospacing="0" w:after="120" w:afterAutospacing="0"/>
        <w:ind w:left="3540" w:firstLine="708"/>
        <w:jc w:val="both"/>
      </w:pPr>
      <w:r>
        <w:t xml:space="preserve"> Старт 9.30 час. </w:t>
      </w:r>
    </w:p>
    <w:p w:rsidR="008D2FCB" w:rsidRDefault="008D2FCB" w:rsidP="008D2FCB">
      <w:pPr>
        <w:pStyle w:val="a7"/>
        <w:shd w:val="clear" w:color="auto" w:fill="FFFFFF"/>
        <w:spacing w:before="120" w:beforeAutospacing="0" w:after="120" w:afterAutospacing="0"/>
        <w:ind w:left="3540" w:firstLine="708"/>
        <w:jc w:val="both"/>
      </w:pPr>
      <w:r>
        <w:t xml:space="preserve"> Маршруты 10, 20км.</w:t>
      </w:r>
      <w:proofErr w:type="gramStart"/>
      <w:r>
        <w:t xml:space="preserve"> .</w:t>
      </w:r>
      <w:proofErr w:type="gramEnd"/>
      <w:r>
        <w:t xml:space="preserve"> </w:t>
      </w:r>
    </w:p>
    <w:p w:rsidR="008D2FCB" w:rsidRDefault="008D2FCB" w:rsidP="008D2FCB">
      <w:pPr>
        <w:pStyle w:val="a7"/>
        <w:shd w:val="clear" w:color="auto" w:fill="FFFFFF"/>
        <w:spacing w:before="120" w:beforeAutospacing="0" w:after="120" w:afterAutospacing="0"/>
        <w:ind w:left="3540" w:firstLine="708"/>
        <w:jc w:val="both"/>
        <w:rPr>
          <w:rFonts w:asciiTheme="majorHAnsi" w:hAnsiTheme="majorHAnsi" w:cs="Arial"/>
          <w:color w:val="222222"/>
        </w:rPr>
      </w:pPr>
      <w:r>
        <w:t xml:space="preserve"> Окончание в 16.00 час.</w:t>
      </w:r>
      <w:r>
        <w:rPr>
          <w:rFonts w:asciiTheme="majorHAnsi" w:hAnsiTheme="majorHAnsi" w:cs="Arial"/>
          <w:color w:val="222222"/>
        </w:rPr>
        <w:t xml:space="preserve"> </w:t>
      </w:r>
    </w:p>
    <w:p w:rsidR="008D2FCB" w:rsidRDefault="008D2FCB" w:rsidP="008D2FCB">
      <w:pPr>
        <w:pStyle w:val="a7"/>
        <w:shd w:val="clear" w:color="auto" w:fill="FFFFFF"/>
        <w:spacing w:before="120" w:beforeAutospacing="0" w:after="120" w:afterAutospacing="0"/>
        <w:ind w:left="3540" w:firstLine="708"/>
        <w:jc w:val="both"/>
        <w:rPr>
          <w:rFonts w:asciiTheme="majorHAnsi" w:hAnsiTheme="majorHAnsi" w:cs="Arial"/>
          <w:color w:val="222222"/>
        </w:rPr>
      </w:pPr>
      <w:r>
        <w:rPr>
          <w:rFonts w:asciiTheme="majorHAnsi" w:hAnsiTheme="majorHAnsi" w:cs="Arial"/>
          <w:color w:val="222222"/>
        </w:rPr>
        <w:t xml:space="preserve"> Свободное время.</w:t>
      </w:r>
    </w:p>
    <w:p w:rsidR="008D2FCB" w:rsidRPr="00A06291" w:rsidRDefault="008D2FCB" w:rsidP="008D2FCB">
      <w:pPr>
        <w:pStyle w:val="a7"/>
        <w:shd w:val="clear" w:color="auto" w:fill="FFFFFF"/>
        <w:spacing w:before="120" w:beforeAutospacing="0" w:after="120" w:afterAutospacing="0"/>
        <w:ind w:left="3540" w:firstLine="708"/>
        <w:jc w:val="both"/>
        <w:rPr>
          <w:rFonts w:asciiTheme="majorHAnsi" w:hAnsiTheme="majorHAnsi" w:cs="Arial"/>
          <w:color w:val="222222"/>
        </w:rPr>
      </w:pPr>
      <w:r>
        <w:rPr>
          <w:rFonts w:asciiTheme="majorHAnsi" w:hAnsiTheme="majorHAnsi" w:cs="Arial"/>
          <w:color w:val="222222"/>
        </w:rPr>
        <w:t xml:space="preserve"> Посещение </w:t>
      </w:r>
      <w:r w:rsidR="00D070C8">
        <w:rPr>
          <w:rFonts w:asciiTheme="majorHAnsi" w:hAnsiTheme="majorHAnsi" w:cs="Arial"/>
          <w:color w:val="222222"/>
        </w:rPr>
        <w:t>О</w:t>
      </w:r>
      <w:r>
        <w:rPr>
          <w:rFonts w:asciiTheme="majorHAnsi" w:hAnsiTheme="majorHAnsi" w:cs="Arial"/>
          <w:color w:val="222222"/>
        </w:rPr>
        <w:t>кеанариума.</w:t>
      </w:r>
    </w:p>
    <w:p w:rsidR="00F42B6C" w:rsidRDefault="00F42B6C" w:rsidP="00F42B6C">
      <w:pPr>
        <w:pStyle w:val="a6"/>
      </w:pPr>
    </w:p>
    <w:p w:rsidR="008D2FCB" w:rsidRPr="00CD4A88" w:rsidRDefault="00D070C8" w:rsidP="00D070C8">
      <w:pPr>
        <w:pStyle w:val="a7"/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7E408BE9" wp14:editId="0D445B50">
            <wp:simplePos x="0" y="0"/>
            <wp:positionH relativeFrom="column">
              <wp:posOffset>-2205355</wp:posOffset>
            </wp:positionH>
            <wp:positionV relativeFrom="paragraph">
              <wp:posOffset>1270</wp:posOffset>
            </wp:positionV>
            <wp:extent cx="9843135" cy="3716655"/>
            <wp:effectExtent l="0" t="0" r="5715" b="0"/>
            <wp:wrapTopAndBottom/>
            <wp:docPr id="2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на\Desktop\dscn2312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3135" cy="371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131A" w:rsidRPr="008A0246" w:rsidRDefault="0005131A" w:rsidP="008D2FCB">
      <w:pPr>
        <w:pStyle w:val="a7"/>
        <w:numPr>
          <w:ilvl w:val="0"/>
          <w:numId w:val="5"/>
        </w:numPr>
        <w:spacing w:before="0" w:beforeAutospacing="0" w:after="0" w:afterAutospacing="0"/>
        <w:ind w:left="-284"/>
        <w:rPr>
          <w:rFonts w:asciiTheme="majorHAnsi" w:hAnsiTheme="majorHAnsi" w:cs="Tahoma"/>
          <w:color w:val="000000"/>
          <w:sz w:val="28"/>
          <w:szCs w:val="28"/>
          <w:shd w:val="clear" w:color="auto" w:fill="FFFFFF"/>
        </w:rPr>
      </w:pPr>
    </w:p>
    <w:p w:rsidR="00D070C8" w:rsidRDefault="008D2FCB" w:rsidP="008A0246">
      <w:pPr>
        <w:pStyle w:val="a7"/>
        <w:numPr>
          <w:ilvl w:val="0"/>
          <w:numId w:val="5"/>
        </w:numPr>
        <w:spacing w:before="0" w:beforeAutospacing="0" w:after="0" w:afterAutospacing="0"/>
        <w:ind w:left="-284"/>
        <w:jc w:val="both"/>
        <w:rPr>
          <w:rFonts w:asciiTheme="majorHAnsi" w:hAnsiTheme="majorHAnsi" w:cs="Tahoma"/>
          <w:color w:val="000000"/>
          <w:sz w:val="28"/>
          <w:szCs w:val="28"/>
          <w:shd w:val="clear" w:color="auto" w:fill="FFFFFF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84864" behindDoc="1" locked="0" layoutInCell="1" allowOverlap="1" wp14:anchorId="7E59765C" wp14:editId="491E9770">
            <wp:simplePos x="0" y="0"/>
            <wp:positionH relativeFrom="column">
              <wp:posOffset>2477135</wp:posOffset>
            </wp:positionH>
            <wp:positionV relativeFrom="paragraph">
              <wp:posOffset>-3949700</wp:posOffset>
            </wp:positionV>
            <wp:extent cx="3000375" cy="4143375"/>
            <wp:effectExtent l="0" t="0" r="9525" b="9525"/>
            <wp:wrapTopAndBottom/>
            <wp:docPr id="2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на\Desktop\dscn231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8A0246" w:rsidRPr="008A0246">
        <w:rPr>
          <w:rFonts w:asciiTheme="majorHAnsi" w:hAnsiTheme="majorHAnsi" w:cs="Tahoma"/>
          <w:color w:val="000000"/>
          <w:sz w:val="28"/>
          <w:szCs w:val="28"/>
          <w:shd w:val="clear" w:color="auto" w:fill="FFFFFF"/>
        </w:rPr>
        <w:t>.</w:t>
      </w:r>
    </w:p>
    <w:p w:rsidR="008A0246" w:rsidRPr="008A0246" w:rsidRDefault="008A0246" w:rsidP="008A0246">
      <w:pPr>
        <w:pStyle w:val="a7"/>
        <w:numPr>
          <w:ilvl w:val="0"/>
          <w:numId w:val="5"/>
        </w:numPr>
        <w:spacing w:before="0" w:beforeAutospacing="0" w:after="0" w:afterAutospacing="0"/>
        <w:ind w:left="-284"/>
        <w:jc w:val="both"/>
        <w:rPr>
          <w:rFonts w:asciiTheme="majorHAnsi" w:hAnsiTheme="majorHAnsi" w:cs="Tahoma"/>
          <w:color w:val="000000"/>
          <w:sz w:val="28"/>
          <w:szCs w:val="28"/>
          <w:shd w:val="clear" w:color="auto" w:fill="FFFFFF"/>
        </w:rPr>
      </w:pPr>
      <w:r w:rsidRPr="008A0246">
        <w:rPr>
          <w:rFonts w:asciiTheme="majorHAnsi" w:hAnsiTheme="majorHAnsi" w:cs="Tahoma"/>
          <w:color w:val="000000"/>
          <w:sz w:val="28"/>
          <w:szCs w:val="28"/>
          <w:shd w:val="clear" w:color="auto" w:fill="FFFFFF"/>
        </w:rPr>
        <w:t xml:space="preserve"> </w:t>
      </w:r>
      <w:r w:rsidR="00D070C8" w:rsidRPr="008A0246">
        <w:rPr>
          <w:rFonts w:asciiTheme="majorHAnsi" w:hAnsiTheme="majorHAnsi" w:cs="Tahoma"/>
          <w:color w:val="000000"/>
          <w:sz w:val="28"/>
          <w:szCs w:val="28"/>
          <w:shd w:val="clear" w:color="auto" w:fill="FFFFFF"/>
        </w:rPr>
        <w:t>Научно-образовательный комплекс «Приморский океанариум» Дальневосточного отделения Российской академии наук создан</w:t>
      </w:r>
      <w:r w:rsidR="00D070C8">
        <w:rPr>
          <w:rFonts w:asciiTheme="majorHAnsi" w:hAnsiTheme="majorHAnsi" w:cs="Tahoma"/>
          <w:color w:val="000000"/>
          <w:sz w:val="28"/>
          <w:szCs w:val="28"/>
          <w:shd w:val="clear" w:color="auto" w:fill="FFFFFF"/>
        </w:rPr>
        <w:t xml:space="preserve"> </w:t>
      </w:r>
      <w:r w:rsidR="00D070C8" w:rsidRPr="008A0246">
        <w:rPr>
          <w:rFonts w:asciiTheme="majorHAnsi" w:hAnsiTheme="majorHAnsi" w:cs="Tahoma"/>
          <w:color w:val="000000"/>
          <w:sz w:val="28"/>
          <w:szCs w:val="28"/>
          <w:shd w:val="clear" w:color="auto" w:fill="FFFFFF"/>
        </w:rPr>
        <w:t xml:space="preserve">по поручению Президента РФ. Официальное открытие с участием президента В.В. Путина состоялось 3 сентября 2016 года в присутствии премьер-министра Японии </w:t>
      </w:r>
      <w:proofErr w:type="spellStart"/>
      <w:r w:rsidR="00D070C8" w:rsidRPr="008A0246">
        <w:rPr>
          <w:rFonts w:asciiTheme="majorHAnsi" w:hAnsiTheme="majorHAnsi" w:cs="Tahoma"/>
          <w:color w:val="000000"/>
          <w:sz w:val="28"/>
          <w:szCs w:val="28"/>
          <w:shd w:val="clear" w:color="auto" w:fill="FFFFFF"/>
        </w:rPr>
        <w:t>Синдзо</w:t>
      </w:r>
      <w:proofErr w:type="spellEnd"/>
      <w:r w:rsidR="00D070C8" w:rsidRPr="008A0246">
        <w:rPr>
          <w:rFonts w:asciiTheme="majorHAnsi" w:hAnsiTheme="majorHAnsi" w:cs="Tahoma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070C8" w:rsidRPr="008A0246">
        <w:rPr>
          <w:rFonts w:asciiTheme="majorHAnsi" w:hAnsiTheme="majorHAnsi" w:cs="Tahoma"/>
          <w:color w:val="000000"/>
          <w:sz w:val="28"/>
          <w:szCs w:val="28"/>
          <w:shd w:val="clear" w:color="auto" w:fill="FFFFFF"/>
        </w:rPr>
        <w:t>Абэ</w:t>
      </w:r>
      <w:proofErr w:type="spellEnd"/>
      <w:r w:rsidR="00D070C8" w:rsidRPr="008A0246">
        <w:rPr>
          <w:rFonts w:asciiTheme="majorHAnsi" w:hAnsiTheme="majorHAnsi" w:cs="Tahoma"/>
          <w:color w:val="000000"/>
          <w:sz w:val="28"/>
          <w:szCs w:val="28"/>
          <w:shd w:val="clear" w:color="auto" w:fill="FFFFFF"/>
        </w:rPr>
        <w:t xml:space="preserve">, президента Южной Кореи Пак Кын </w:t>
      </w:r>
      <w:proofErr w:type="spellStart"/>
      <w:r w:rsidR="00D070C8" w:rsidRPr="008A0246">
        <w:rPr>
          <w:rFonts w:asciiTheme="majorHAnsi" w:hAnsiTheme="majorHAnsi" w:cs="Tahoma"/>
          <w:color w:val="000000"/>
          <w:sz w:val="28"/>
          <w:szCs w:val="28"/>
          <w:shd w:val="clear" w:color="auto" w:fill="FFFFFF"/>
        </w:rPr>
        <w:t>Хе</w:t>
      </w:r>
      <w:proofErr w:type="spellEnd"/>
      <w:r w:rsidR="00D070C8" w:rsidRPr="008A0246">
        <w:rPr>
          <w:rFonts w:asciiTheme="majorHAnsi" w:hAnsiTheme="majorHAnsi" w:cs="Tahoma"/>
          <w:color w:val="000000"/>
          <w:sz w:val="28"/>
          <w:szCs w:val="28"/>
          <w:shd w:val="clear" w:color="auto" w:fill="FFFFFF"/>
        </w:rPr>
        <w:t xml:space="preserve"> и других высокопоставленных лиц. Общая площадь внутреннего пространства превышает 37 000 м²: почти пять футбольных полей скрыто в здании, которое напоминает приоткрытую белую раковину моллюска. Приморский океанариум — третий по величине океанариум мира. В левом крыле океанариума находится главный резервуар с 70-ти метровым подводным тоннелем. В правом крыле расположен дельфинарий с бассейном-ареной и трибунами, которые вмещают 800 зрителей. Среди обитателей Приморского океанариума — представители всех океанов и климатических зон Земли</w:t>
      </w:r>
      <w:r w:rsidR="00D070C8">
        <w:rPr>
          <w:rFonts w:asciiTheme="majorHAnsi" w:hAnsiTheme="majorHAnsi" w:cs="Tahoma"/>
          <w:color w:val="000000"/>
          <w:sz w:val="28"/>
          <w:szCs w:val="28"/>
          <w:shd w:val="clear" w:color="auto" w:fill="FFFFFF"/>
        </w:rPr>
        <w:t>.</w:t>
      </w:r>
    </w:p>
    <w:p w:rsidR="009D4368" w:rsidRDefault="00473203" w:rsidP="00AE7FE3">
      <w:pPr>
        <w:pStyle w:val="a7"/>
        <w:spacing w:before="0" w:beforeAutospacing="0" w:after="0" w:afterAutospacing="0"/>
        <w:ind w:left="-284"/>
        <w:jc w:val="center"/>
        <w:rPr>
          <w:b/>
          <w:color w:val="3466F4"/>
          <w:sz w:val="28"/>
          <w:szCs w:val="28"/>
        </w:rPr>
      </w:pPr>
      <w:r w:rsidRPr="001F5F5C">
        <w:rPr>
          <w:b/>
          <w:noProof/>
          <w:color w:val="3466F4"/>
          <w:sz w:val="28"/>
          <w:szCs w:val="28"/>
        </w:rPr>
        <w:drawing>
          <wp:anchor distT="0" distB="0" distL="114300" distR="114300" simplePos="0" relativeHeight="251657216" behindDoc="0" locked="0" layoutInCell="1" allowOverlap="1" wp14:anchorId="6F505C78" wp14:editId="78F84819">
            <wp:simplePos x="0" y="0"/>
            <wp:positionH relativeFrom="column">
              <wp:posOffset>-139120</wp:posOffset>
            </wp:positionH>
            <wp:positionV relativeFrom="paragraph">
              <wp:posOffset>-39517927</wp:posOffset>
            </wp:positionV>
            <wp:extent cx="8987458" cy="5144135"/>
            <wp:effectExtent l="0" t="0" r="4445" b="0"/>
            <wp:wrapTopAndBottom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263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1612" cy="51465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70C8" w:rsidRPr="009E7656" w:rsidRDefault="00D070C8" w:rsidP="00D070C8">
      <w:pPr>
        <w:pStyle w:val="a7"/>
        <w:spacing w:before="0" w:beforeAutospacing="0" w:after="0" w:afterAutospacing="0"/>
        <w:jc w:val="center"/>
      </w:pPr>
      <w:r>
        <w:rPr>
          <w:b/>
          <w:color w:val="3466F4"/>
          <w:sz w:val="28"/>
          <w:szCs w:val="28"/>
        </w:rPr>
        <w:t xml:space="preserve">    </w:t>
      </w:r>
      <w:r>
        <w:rPr>
          <w:b/>
          <w:color w:val="3466F4"/>
          <w:sz w:val="28"/>
          <w:szCs w:val="28"/>
        </w:rPr>
        <w:tab/>
      </w:r>
      <w:r>
        <w:rPr>
          <w:b/>
          <w:color w:val="3466F4"/>
          <w:sz w:val="28"/>
          <w:szCs w:val="28"/>
        </w:rPr>
        <w:tab/>
      </w:r>
      <w:r>
        <w:rPr>
          <w:b/>
          <w:color w:val="3466F4"/>
          <w:sz w:val="28"/>
          <w:szCs w:val="28"/>
        </w:rPr>
        <w:tab/>
      </w:r>
      <w:r>
        <w:rPr>
          <w:b/>
          <w:color w:val="3466F4"/>
          <w:sz w:val="28"/>
          <w:szCs w:val="28"/>
        </w:rPr>
        <w:tab/>
      </w:r>
      <w:r>
        <w:rPr>
          <w:b/>
          <w:color w:val="3466F4"/>
          <w:sz w:val="28"/>
          <w:szCs w:val="28"/>
        </w:rPr>
        <w:tab/>
      </w:r>
      <w:r>
        <w:rPr>
          <w:b/>
          <w:color w:val="3466F4"/>
          <w:sz w:val="28"/>
          <w:szCs w:val="28"/>
        </w:rPr>
        <w:tab/>
      </w:r>
      <w:r>
        <w:rPr>
          <w:b/>
          <w:color w:val="3466F4"/>
          <w:sz w:val="28"/>
          <w:szCs w:val="28"/>
        </w:rPr>
        <w:tab/>
      </w:r>
    </w:p>
    <w:p w:rsidR="00D070C8" w:rsidRDefault="00D070C8" w:rsidP="00D070C8">
      <w:pPr>
        <w:pStyle w:val="a7"/>
        <w:spacing w:before="0" w:beforeAutospacing="0" w:after="0" w:afterAutospacing="0"/>
        <w:ind w:left="4672" w:firstLine="992"/>
        <w:jc w:val="both"/>
        <w:rPr>
          <w:b/>
          <w:color w:val="3466F4"/>
          <w:sz w:val="28"/>
          <w:szCs w:val="28"/>
        </w:rPr>
      </w:pPr>
      <w:r>
        <w:rPr>
          <w:b/>
          <w:color w:val="3466F4"/>
          <w:sz w:val="28"/>
          <w:szCs w:val="28"/>
        </w:rPr>
        <w:t xml:space="preserve">     09 июля 2018г.</w:t>
      </w:r>
    </w:p>
    <w:p w:rsidR="00D636EB" w:rsidRDefault="00D070C8" w:rsidP="00C32CF9">
      <w:pPr>
        <w:pStyle w:val="a7"/>
        <w:spacing w:before="0" w:beforeAutospacing="0" w:after="0" w:afterAutospacing="0"/>
        <w:ind w:left="4672" w:firstLine="992"/>
        <w:jc w:val="both"/>
      </w:pPr>
      <w:r>
        <w:rPr>
          <w:b/>
          <w:color w:val="3466F4"/>
          <w:sz w:val="28"/>
          <w:szCs w:val="28"/>
        </w:rPr>
        <w:t xml:space="preserve">Выезд в </w:t>
      </w:r>
      <w:proofErr w:type="spellStart"/>
      <w:r>
        <w:rPr>
          <w:b/>
          <w:color w:val="3466F4"/>
          <w:sz w:val="28"/>
          <w:szCs w:val="28"/>
        </w:rPr>
        <w:t>Хасанский</w:t>
      </w:r>
      <w:proofErr w:type="spellEnd"/>
      <w:r>
        <w:rPr>
          <w:b/>
          <w:color w:val="3466F4"/>
          <w:sz w:val="28"/>
          <w:szCs w:val="28"/>
        </w:rPr>
        <w:t xml:space="preserve"> район</w:t>
      </w:r>
    </w:p>
    <w:p w:rsidR="00F42B6C" w:rsidRDefault="00F42B6C" w:rsidP="00D636EB">
      <w:pPr>
        <w:pStyle w:val="a7"/>
        <w:spacing w:before="0" w:beforeAutospacing="0" w:after="0" w:afterAutospacing="0"/>
      </w:pPr>
    </w:p>
    <w:p w:rsidR="00F42B6C" w:rsidRDefault="00F42B6C" w:rsidP="00D636EB">
      <w:pPr>
        <w:pStyle w:val="a7"/>
        <w:spacing w:before="0" w:beforeAutospacing="0" w:after="0" w:afterAutospacing="0"/>
      </w:pPr>
    </w:p>
    <w:p w:rsidR="00F42B6C" w:rsidRDefault="00006F67" w:rsidP="00D636EB">
      <w:pPr>
        <w:pStyle w:val="a7"/>
        <w:spacing w:before="0" w:beforeAutospacing="0" w:after="0" w:afterAutospacing="0"/>
      </w:pPr>
      <w:r w:rsidRPr="001F5F5C">
        <w:rPr>
          <w:b/>
          <w:noProof/>
          <w:color w:val="3466F4"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3BEE27C9" wp14:editId="3A792AD4">
            <wp:simplePos x="0" y="0"/>
            <wp:positionH relativeFrom="column">
              <wp:posOffset>1245870</wp:posOffset>
            </wp:positionH>
            <wp:positionV relativeFrom="paragraph">
              <wp:posOffset>6985</wp:posOffset>
            </wp:positionV>
            <wp:extent cx="5105400" cy="3106420"/>
            <wp:effectExtent l="0" t="0" r="0" b="0"/>
            <wp:wrapNone/>
            <wp:docPr id="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нна\Desktop\сосулька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10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2B6C" w:rsidRDefault="00F42B6C" w:rsidP="00D636EB">
      <w:pPr>
        <w:pStyle w:val="a7"/>
        <w:spacing w:before="0" w:beforeAutospacing="0" w:after="0" w:afterAutospacing="0"/>
      </w:pPr>
    </w:p>
    <w:p w:rsidR="00F42B6C" w:rsidRDefault="00F42B6C" w:rsidP="00D636EB">
      <w:pPr>
        <w:pStyle w:val="a7"/>
        <w:spacing w:before="0" w:beforeAutospacing="0" w:after="0" w:afterAutospacing="0"/>
      </w:pPr>
    </w:p>
    <w:p w:rsidR="00F42B6C" w:rsidRDefault="00F42B6C" w:rsidP="00D636EB">
      <w:pPr>
        <w:pStyle w:val="a7"/>
        <w:spacing w:before="0" w:beforeAutospacing="0" w:after="0" w:afterAutospacing="0"/>
      </w:pPr>
    </w:p>
    <w:p w:rsidR="00F42B6C" w:rsidRDefault="00F42B6C" w:rsidP="00D636EB">
      <w:pPr>
        <w:pStyle w:val="a7"/>
        <w:spacing w:before="0" w:beforeAutospacing="0" w:after="0" w:afterAutospacing="0"/>
      </w:pPr>
    </w:p>
    <w:p w:rsidR="00F42B6C" w:rsidRDefault="00F42B6C" w:rsidP="00D636EB">
      <w:pPr>
        <w:pStyle w:val="a7"/>
        <w:spacing w:before="0" w:beforeAutospacing="0" w:after="0" w:afterAutospacing="0"/>
      </w:pPr>
    </w:p>
    <w:p w:rsidR="00F42B6C" w:rsidRDefault="00F42B6C" w:rsidP="00D636EB">
      <w:pPr>
        <w:pStyle w:val="a7"/>
        <w:spacing w:before="0" w:beforeAutospacing="0" w:after="0" w:afterAutospacing="0"/>
      </w:pPr>
    </w:p>
    <w:p w:rsidR="00F42B6C" w:rsidRDefault="00F42B6C" w:rsidP="00D636EB">
      <w:pPr>
        <w:pStyle w:val="a7"/>
        <w:spacing w:before="0" w:beforeAutospacing="0" w:after="0" w:afterAutospacing="0"/>
      </w:pPr>
    </w:p>
    <w:p w:rsidR="00F42B6C" w:rsidRDefault="00F42B6C" w:rsidP="00D636EB">
      <w:pPr>
        <w:pStyle w:val="a7"/>
        <w:spacing w:before="0" w:beforeAutospacing="0" w:after="0" w:afterAutospacing="0"/>
      </w:pPr>
    </w:p>
    <w:p w:rsidR="00F42B6C" w:rsidRDefault="00F42B6C" w:rsidP="00D636EB">
      <w:pPr>
        <w:pStyle w:val="a7"/>
        <w:spacing w:before="0" w:beforeAutospacing="0" w:after="0" w:afterAutospacing="0"/>
      </w:pPr>
    </w:p>
    <w:p w:rsidR="00CD4A88" w:rsidRDefault="00CD4A88" w:rsidP="00D636EB">
      <w:pPr>
        <w:pStyle w:val="a7"/>
        <w:spacing w:before="0" w:beforeAutospacing="0" w:after="0" w:afterAutospacing="0"/>
      </w:pPr>
    </w:p>
    <w:p w:rsidR="00CD4A88" w:rsidRDefault="00CD4A88" w:rsidP="00D636EB">
      <w:pPr>
        <w:pStyle w:val="a7"/>
        <w:spacing w:before="0" w:beforeAutospacing="0" w:after="0" w:afterAutospacing="0"/>
      </w:pPr>
    </w:p>
    <w:p w:rsidR="00CD4A88" w:rsidRDefault="00CD4A88" w:rsidP="00D636EB">
      <w:pPr>
        <w:pStyle w:val="a7"/>
        <w:spacing w:before="0" w:beforeAutospacing="0" w:after="0" w:afterAutospacing="0"/>
      </w:pPr>
    </w:p>
    <w:p w:rsidR="00006F67" w:rsidRDefault="00006F67" w:rsidP="00D636EB">
      <w:pPr>
        <w:pStyle w:val="a7"/>
        <w:spacing w:before="0" w:beforeAutospacing="0" w:after="0" w:afterAutospacing="0"/>
      </w:pPr>
    </w:p>
    <w:p w:rsidR="00006F67" w:rsidRDefault="00006F67" w:rsidP="00D636EB">
      <w:pPr>
        <w:pStyle w:val="a7"/>
        <w:spacing w:before="0" w:beforeAutospacing="0" w:after="0" w:afterAutospacing="0"/>
      </w:pPr>
    </w:p>
    <w:p w:rsidR="00006F67" w:rsidRDefault="00006F67" w:rsidP="00D636EB">
      <w:pPr>
        <w:pStyle w:val="a7"/>
        <w:spacing w:before="0" w:beforeAutospacing="0" w:after="0" w:afterAutospacing="0"/>
      </w:pPr>
    </w:p>
    <w:p w:rsidR="00006F67" w:rsidRDefault="00006F67" w:rsidP="00D636EB">
      <w:pPr>
        <w:pStyle w:val="a7"/>
        <w:spacing w:before="0" w:beforeAutospacing="0" w:after="0" w:afterAutospacing="0"/>
      </w:pPr>
    </w:p>
    <w:p w:rsidR="00006F67" w:rsidRDefault="00006F67" w:rsidP="00D636EB">
      <w:pPr>
        <w:pStyle w:val="a7"/>
        <w:spacing w:before="0" w:beforeAutospacing="0" w:after="0" w:afterAutospacing="0"/>
      </w:pPr>
    </w:p>
    <w:p w:rsidR="00006F67" w:rsidRDefault="00006F67" w:rsidP="00D636EB">
      <w:pPr>
        <w:pStyle w:val="a7"/>
        <w:spacing w:before="0" w:beforeAutospacing="0" w:after="0" w:afterAutospacing="0"/>
      </w:pPr>
    </w:p>
    <w:p w:rsidR="005B4913" w:rsidRDefault="005B4913" w:rsidP="00C339F8">
      <w:pPr>
        <w:pStyle w:val="a7"/>
        <w:numPr>
          <w:ilvl w:val="0"/>
          <w:numId w:val="7"/>
        </w:numPr>
        <w:spacing w:before="0" w:beforeAutospacing="0" w:after="0" w:afterAutospacing="0"/>
        <w:ind w:firstLine="360"/>
        <w:rPr>
          <w:rFonts w:asciiTheme="majorHAnsi" w:hAnsiTheme="majorHAnsi"/>
        </w:rPr>
      </w:pPr>
    </w:p>
    <w:p w:rsidR="005B4913" w:rsidRDefault="00006F67" w:rsidP="00C339F8">
      <w:pPr>
        <w:pStyle w:val="a7"/>
        <w:numPr>
          <w:ilvl w:val="0"/>
          <w:numId w:val="7"/>
        </w:numPr>
        <w:spacing w:before="0" w:beforeAutospacing="0" w:after="0" w:afterAutospacing="0"/>
        <w:ind w:firstLine="360"/>
        <w:rPr>
          <w:rFonts w:asciiTheme="majorHAnsi" w:hAnsiTheme="majorHAnsi"/>
        </w:rPr>
      </w:pPr>
      <w:r w:rsidRPr="002C2D46">
        <w:rPr>
          <w:noProof/>
        </w:rPr>
        <w:drawing>
          <wp:anchor distT="0" distB="0" distL="114300" distR="114300" simplePos="0" relativeHeight="251680768" behindDoc="1" locked="0" layoutInCell="1" allowOverlap="1" wp14:anchorId="30B2C9A3" wp14:editId="55EE3919">
            <wp:simplePos x="0" y="0"/>
            <wp:positionH relativeFrom="column">
              <wp:align>left</wp:align>
            </wp:positionH>
            <wp:positionV relativeFrom="paragraph">
              <wp:posOffset>53576579</wp:posOffset>
            </wp:positionV>
            <wp:extent cx="7632700" cy="3729355"/>
            <wp:effectExtent l="0" t="0" r="6350" b="4445"/>
            <wp:wrapTight wrapText="bothSides">
              <wp:wrapPolygon edited="0">
                <wp:start x="0" y="0"/>
                <wp:lineTo x="0" y="21515"/>
                <wp:lineTo x="21564" y="21515"/>
                <wp:lineTo x="21564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на\Desktop\лес и иней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1832" cy="3733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4A88" w:rsidRPr="00D070C8" w:rsidRDefault="0005131A" w:rsidP="002B658C">
      <w:pPr>
        <w:pStyle w:val="a7"/>
        <w:numPr>
          <w:ilvl w:val="0"/>
          <w:numId w:val="7"/>
        </w:numPr>
        <w:spacing w:before="0" w:beforeAutospacing="0" w:after="0" w:afterAutospacing="0"/>
        <w:ind w:firstLine="360"/>
        <w:rPr>
          <w:rFonts w:asciiTheme="majorHAnsi" w:hAnsiTheme="majorHAnsi"/>
        </w:rPr>
      </w:pPr>
      <w:r w:rsidRPr="00D070C8">
        <w:rPr>
          <w:rFonts w:asciiTheme="majorHAnsi" w:hAnsiTheme="majorHAnsi"/>
        </w:rPr>
        <w:t xml:space="preserve">Выезд на базу </w:t>
      </w:r>
      <w:proofErr w:type="spellStart"/>
      <w:r w:rsidRPr="00D070C8">
        <w:rPr>
          <w:rFonts w:asciiTheme="majorHAnsi" w:hAnsiTheme="majorHAnsi"/>
        </w:rPr>
        <w:t>Сидими</w:t>
      </w:r>
      <w:proofErr w:type="spellEnd"/>
      <w:r w:rsidRPr="00D070C8">
        <w:rPr>
          <w:rFonts w:asciiTheme="majorHAnsi" w:hAnsiTheme="majorHAnsi"/>
        </w:rPr>
        <w:t>.</w:t>
      </w:r>
    </w:p>
    <w:p w:rsidR="008A0246" w:rsidRDefault="0005131A" w:rsidP="00C339F8">
      <w:pPr>
        <w:pStyle w:val="a7"/>
        <w:numPr>
          <w:ilvl w:val="0"/>
          <w:numId w:val="7"/>
        </w:numPr>
        <w:spacing w:before="0" w:beforeAutospacing="0" w:after="0" w:afterAutospacing="0"/>
        <w:ind w:firstLine="360"/>
        <w:rPr>
          <w:rFonts w:asciiTheme="majorHAnsi" w:hAnsiTheme="majorHAnsi"/>
        </w:rPr>
      </w:pPr>
      <w:r w:rsidRPr="00CD4A88">
        <w:rPr>
          <w:rFonts w:asciiTheme="majorHAnsi" w:hAnsiTheme="majorHAnsi"/>
        </w:rPr>
        <w:t xml:space="preserve">По дороге посещение </w:t>
      </w:r>
      <w:proofErr w:type="spellStart"/>
      <w:r w:rsidRPr="00CD4A88">
        <w:rPr>
          <w:rFonts w:asciiTheme="majorHAnsi" w:hAnsiTheme="majorHAnsi"/>
        </w:rPr>
        <w:t>Кравцовских</w:t>
      </w:r>
      <w:proofErr w:type="spellEnd"/>
      <w:r w:rsidRPr="00CD4A88">
        <w:rPr>
          <w:rFonts w:asciiTheme="majorHAnsi" w:hAnsiTheme="majorHAnsi"/>
        </w:rPr>
        <w:t xml:space="preserve"> водопадов.</w:t>
      </w:r>
    </w:p>
    <w:p w:rsidR="0005131A" w:rsidRPr="00CD4A88" w:rsidRDefault="0005131A" w:rsidP="00C339F8">
      <w:pPr>
        <w:pStyle w:val="a7"/>
        <w:numPr>
          <w:ilvl w:val="0"/>
          <w:numId w:val="7"/>
        </w:numPr>
        <w:spacing w:before="0" w:beforeAutospacing="0" w:after="0" w:afterAutospacing="0"/>
        <w:ind w:firstLine="360"/>
        <w:rPr>
          <w:rFonts w:asciiTheme="majorHAnsi" w:hAnsiTheme="majorHAnsi"/>
        </w:rPr>
      </w:pPr>
      <w:proofErr w:type="spellStart"/>
      <w:r w:rsidRPr="00CD4A88">
        <w:rPr>
          <w:rFonts w:asciiTheme="majorHAnsi" w:hAnsiTheme="majorHAnsi" w:cs="Tahoma"/>
          <w:color w:val="000000"/>
        </w:rPr>
        <w:t>Кравцовский</w:t>
      </w:r>
      <w:proofErr w:type="spellEnd"/>
      <w:r w:rsidRPr="00CD4A88">
        <w:rPr>
          <w:rFonts w:asciiTheme="majorHAnsi" w:hAnsiTheme="majorHAnsi" w:cs="Tahoma"/>
          <w:color w:val="000000"/>
        </w:rPr>
        <w:t xml:space="preserve"> ручей образован мощными родниками, впадает в речку Грязную, недалеко от села </w:t>
      </w:r>
      <w:proofErr w:type="spellStart"/>
      <w:r w:rsidRPr="00CD4A88">
        <w:rPr>
          <w:rFonts w:asciiTheme="majorHAnsi" w:hAnsiTheme="majorHAnsi" w:cs="Tahoma"/>
          <w:color w:val="000000"/>
        </w:rPr>
        <w:t>Кравцовка</w:t>
      </w:r>
      <w:proofErr w:type="spellEnd"/>
      <w:r w:rsidRPr="00CD4A88">
        <w:rPr>
          <w:rFonts w:asciiTheme="majorHAnsi" w:hAnsiTheme="majorHAnsi" w:cs="Tahoma"/>
          <w:color w:val="000000"/>
        </w:rPr>
        <w:t xml:space="preserve"> и далее в реку Раздольная, которая несет свои воды в Амурский залив, образует Тавричанский лиман. Водопады невысокие – от 2 до 6 метров. Первые четыре расположены друг от друга на расстоянии 15-17 метров, а последний, пятый, удален от них на 300 метров. Находятся на границе </w:t>
      </w:r>
      <w:proofErr w:type="spellStart"/>
      <w:r w:rsidRPr="00CD4A88">
        <w:rPr>
          <w:rFonts w:asciiTheme="majorHAnsi" w:hAnsiTheme="majorHAnsi" w:cs="Tahoma"/>
          <w:color w:val="000000"/>
        </w:rPr>
        <w:t>Хасанского</w:t>
      </w:r>
      <w:proofErr w:type="spellEnd"/>
      <w:r w:rsidRPr="00CD4A88">
        <w:rPr>
          <w:rFonts w:asciiTheme="majorHAnsi" w:hAnsiTheme="majorHAnsi" w:cs="Tahoma"/>
          <w:color w:val="000000"/>
        </w:rPr>
        <w:t xml:space="preserve"> и </w:t>
      </w:r>
      <w:proofErr w:type="spellStart"/>
      <w:r w:rsidRPr="00CD4A88">
        <w:rPr>
          <w:rFonts w:asciiTheme="majorHAnsi" w:hAnsiTheme="majorHAnsi" w:cs="Tahoma"/>
          <w:color w:val="000000"/>
        </w:rPr>
        <w:t>Надеждинского</w:t>
      </w:r>
      <w:proofErr w:type="spellEnd"/>
      <w:r w:rsidRPr="00CD4A88">
        <w:rPr>
          <w:rFonts w:asciiTheme="majorHAnsi" w:hAnsiTheme="majorHAnsi" w:cs="Tahoma"/>
          <w:color w:val="000000"/>
        </w:rPr>
        <w:t xml:space="preserve"> районов. Каскад состоит из пяти водопадов с яркими названиями: «Сказка», «Каменная чаша», «Дикая пасть», «Хрустальный» и «Ступенчатый». Свои названия водопады получили неслучайно. Например, «Дикая пасть» действительно похожа на пасть сказочного чудовища. А «Каменная чаша» обрушивается в огромный каменный котёл. </w:t>
      </w:r>
    </w:p>
    <w:p w:rsidR="0005131A" w:rsidRPr="0005131A" w:rsidRDefault="0005131A" w:rsidP="0005131A">
      <w:pPr>
        <w:pStyle w:val="a7"/>
        <w:numPr>
          <w:ilvl w:val="0"/>
          <w:numId w:val="7"/>
        </w:numPr>
        <w:spacing w:before="0" w:beforeAutospacing="0" w:after="0" w:afterAutospacing="0"/>
        <w:rPr>
          <w:rFonts w:asciiTheme="majorHAnsi" w:hAnsiTheme="majorHAnsi"/>
        </w:rPr>
      </w:pPr>
      <w:r w:rsidRPr="0005131A">
        <w:rPr>
          <w:rFonts w:asciiTheme="majorHAnsi" w:hAnsiTheme="majorHAnsi"/>
        </w:rPr>
        <w:t>Заселение на базе.</w:t>
      </w:r>
    </w:p>
    <w:p w:rsidR="0005131A" w:rsidRPr="0005131A" w:rsidRDefault="0005131A" w:rsidP="0005131A">
      <w:pPr>
        <w:pStyle w:val="a7"/>
        <w:numPr>
          <w:ilvl w:val="0"/>
          <w:numId w:val="7"/>
        </w:numPr>
        <w:spacing w:before="0" w:beforeAutospacing="0" w:after="0" w:afterAutospacing="0"/>
        <w:rPr>
          <w:rFonts w:asciiTheme="majorHAnsi" w:hAnsiTheme="majorHAnsi"/>
        </w:rPr>
      </w:pPr>
      <w:r w:rsidRPr="0005131A">
        <w:rPr>
          <w:rFonts w:asciiTheme="majorHAnsi" w:hAnsiTheme="majorHAnsi"/>
        </w:rPr>
        <w:t xml:space="preserve">Экскурсия по </w:t>
      </w:r>
      <w:proofErr w:type="spellStart"/>
      <w:r w:rsidRPr="0005131A">
        <w:rPr>
          <w:rFonts w:asciiTheme="majorHAnsi" w:hAnsiTheme="majorHAnsi"/>
        </w:rPr>
        <w:t>с</w:t>
      </w:r>
      <w:proofErr w:type="gramStart"/>
      <w:r w:rsidRPr="0005131A">
        <w:rPr>
          <w:rFonts w:asciiTheme="majorHAnsi" w:hAnsiTheme="majorHAnsi"/>
        </w:rPr>
        <w:t>.Б</w:t>
      </w:r>
      <w:proofErr w:type="gramEnd"/>
      <w:r w:rsidRPr="0005131A">
        <w:rPr>
          <w:rFonts w:asciiTheme="majorHAnsi" w:hAnsiTheme="majorHAnsi"/>
        </w:rPr>
        <w:t>езверхово</w:t>
      </w:r>
      <w:proofErr w:type="spellEnd"/>
      <w:r w:rsidRPr="0005131A">
        <w:rPr>
          <w:rFonts w:asciiTheme="majorHAnsi" w:hAnsiTheme="majorHAnsi"/>
        </w:rPr>
        <w:t xml:space="preserve"> с посещением музея.</w:t>
      </w:r>
    </w:p>
    <w:p w:rsidR="0005131A" w:rsidRPr="0005131A" w:rsidRDefault="0005131A" w:rsidP="0005131A">
      <w:pPr>
        <w:pStyle w:val="a7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rFonts w:asciiTheme="majorHAnsi" w:hAnsiTheme="majorHAnsi"/>
        </w:rPr>
      </w:pPr>
      <w:proofErr w:type="spellStart"/>
      <w:r w:rsidRPr="0005131A">
        <w:rPr>
          <w:rStyle w:val="a8"/>
          <w:rFonts w:asciiTheme="majorHAnsi" w:hAnsiTheme="majorHAnsi"/>
          <w:color w:val="000000"/>
        </w:rPr>
        <w:t>Безверхово</w:t>
      </w:r>
      <w:proofErr w:type="spellEnd"/>
      <w:r w:rsidRPr="0005131A">
        <w:rPr>
          <w:rStyle w:val="a8"/>
          <w:rFonts w:asciiTheme="majorHAnsi" w:hAnsiTheme="majorHAnsi"/>
          <w:color w:val="000000"/>
        </w:rPr>
        <w:t> </w:t>
      </w:r>
      <w:r w:rsidRPr="0005131A">
        <w:rPr>
          <w:rFonts w:asciiTheme="majorHAnsi" w:hAnsiTheme="majorHAnsi" w:cs="Arial"/>
          <w:color w:val="000000"/>
        </w:rPr>
        <w:t xml:space="preserve">— удивительный уголок приморской природы, знакомый едва ли не каждому местному жителю. Красота и величие маньчжурских пейзажей умиротворяет и восхищает. Село </w:t>
      </w:r>
      <w:proofErr w:type="spellStart"/>
      <w:r w:rsidRPr="0005131A">
        <w:rPr>
          <w:rFonts w:asciiTheme="majorHAnsi" w:hAnsiTheme="majorHAnsi" w:cs="Arial"/>
          <w:color w:val="000000"/>
        </w:rPr>
        <w:t>Безверхово</w:t>
      </w:r>
      <w:proofErr w:type="spellEnd"/>
      <w:r w:rsidRPr="0005131A">
        <w:rPr>
          <w:rFonts w:asciiTheme="majorHAnsi" w:hAnsiTheme="majorHAnsi" w:cs="Arial"/>
          <w:color w:val="000000"/>
        </w:rPr>
        <w:t xml:space="preserve"> расположено на полуострове Янковского, на берегу бухты Нарва Амурского залива. Первоначальное название села </w:t>
      </w:r>
      <w:proofErr w:type="spellStart"/>
      <w:r w:rsidRPr="0005131A">
        <w:rPr>
          <w:rFonts w:asciiTheme="majorHAnsi" w:hAnsiTheme="majorHAnsi" w:cs="Arial"/>
          <w:color w:val="000000"/>
        </w:rPr>
        <w:t>Безверхово</w:t>
      </w:r>
      <w:proofErr w:type="spellEnd"/>
      <w:r w:rsidRPr="0005131A">
        <w:rPr>
          <w:rFonts w:asciiTheme="majorHAnsi" w:hAnsiTheme="majorHAnsi" w:cs="Arial"/>
          <w:color w:val="000000"/>
        </w:rPr>
        <w:t xml:space="preserve"> – </w:t>
      </w:r>
      <w:proofErr w:type="spellStart"/>
      <w:r w:rsidRPr="0005131A">
        <w:rPr>
          <w:rStyle w:val="a8"/>
          <w:rFonts w:asciiTheme="majorHAnsi" w:hAnsiTheme="majorHAnsi"/>
          <w:color w:val="000000"/>
        </w:rPr>
        <w:t>Усть-Сидими</w:t>
      </w:r>
      <w:proofErr w:type="spellEnd"/>
      <w:r w:rsidRPr="0005131A">
        <w:rPr>
          <w:rStyle w:val="a8"/>
          <w:rFonts w:asciiTheme="majorHAnsi" w:hAnsiTheme="majorHAnsi"/>
          <w:color w:val="000000"/>
        </w:rPr>
        <w:t xml:space="preserve"> (</w:t>
      </w:r>
      <w:proofErr w:type="spellStart"/>
      <w:r w:rsidRPr="0005131A">
        <w:rPr>
          <w:rStyle w:val="a8"/>
          <w:rFonts w:asciiTheme="majorHAnsi" w:hAnsiTheme="majorHAnsi"/>
          <w:color w:val="000000"/>
        </w:rPr>
        <w:t>Сидими</w:t>
      </w:r>
      <w:proofErr w:type="spellEnd"/>
      <w:r w:rsidRPr="0005131A">
        <w:rPr>
          <w:rStyle w:val="a8"/>
          <w:rFonts w:asciiTheme="majorHAnsi" w:hAnsiTheme="majorHAnsi"/>
          <w:color w:val="000000"/>
        </w:rPr>
        <w:t>) </w:t>
      </w:r>
      <w:r w:rsidRPr="0005131A">
        <w:rPr>
          <w:rFonts w:asciiTheme="majorHAnsi" w:hAnsiTheme="majorHAnsi" w:cs="Arial"/>
          <w:color w:val="000000"/>
        </w:rPr>
        <w:t>– от названия реки и бухты, на берегу которой оно расположилось. В 1879 сюда переехал со своей семьёй </w:t>
      </w:r>
      <w:r w:rsidRPr="0005131A">
        <w:rPr>
          <w:rStyle w:val="a8"/>
          <w:rFonts w:asciiTheme="majorHAnsi" w:hAnsiTheme="majorHAnsi"/>
          <w:color w:val="000000"/>
        </w:rPr>
        <w:t>Михаил Иванович Янковский</w:t>
      </w:r>
      <w:r w:rsidRPr="0005131A">
        <w:rPr>
          <w:rFonts w:asciiTheme="majorHAnsi" w:hAnsiTheme="majorHAnsi" w:cs="Arial"/>
          <w:color w:val="000000"/>
        </w:rPr>
        <w:t xml:space="preserve"> — естествоиспытатель и исследователь Дальнего Востока. Он создал на полуострове многоотраслевое хозяйство, построенное на принципах рационального природопользования, вывел новую породу лошадей, заложил первую в России плантацию дикорастущего женьшеня, занимался выращиванием пятнистых оленей. В поселке </w:t>
      </w:r>
      <w:proofErr w:type="spellStart"/>
      <w:r w:rsidRPr="0005131A">
        <w:rPr>
          <w:rFonts w:asciiTheme="majorHAnsi" w:hAnsiTheme="majorHAnsi" w:cs="Arial"/>
          <w:color w:val="000000"/>
        </w:rPr>
        <w:t>Безверхово</w:t>
      </w:r>
      <w:proofErr w:type="spellEnd"/>
      <w:r w:rsidRPr="0005131A">
        <w:rPr>
          <w:rFonts w:asciiTheme="majorHAnsi" w:hAnsiTheme="majorHAnsi" w:cs="Arial"/>
          <w:color w:val="000000"/>
        </w:rPr>
        <w:t xml:space="preserve"> установлен памятник </w:t>
      </w:r>
      <w:r w:rsidRPr="0005131A">
        <w:rPr>
          <w:rStyle w:val="a8"/>
          <w:rFonts w:asciiTheme="majorHAnsi" w:hAnsiTheme="majorHAnsi"/>
          <w:color w:val="000000"/>
        </w:rPr>
        <w:t>Михаилу Ивановичу Янковскому</w:t>
      </w:r>
      <w:r w:rsidRPr="0005131A">
        <w:rPr>
          <w:rFonts w:asciiTheme="majorHAnsi" w:hAnsiTheme="majorHAnsi" w:cs="Arial"/>
          <w:color w:val="000000"/>
        </w:rPr>
        <w:t xml:space="preserve">. На его открытие приезжали родственники прославленного предка со всего мира. От его подножия открывается великолепный морской пейзаж. Очень красива бухта Нарва, когда потемневшее небо как будто опускается ближе к водной глади. Кажется, можно рукой достать до бегущих по небу облаков. А бурлящие морские волны с грохотом разбиваются о прибрежные скалы, откатываются назад, оставляя за собой шлейф из морской пены. Деревья, которые стоят у самого берега, столкнувшись вплотную с морской стихией, приобрели такие причудливые формы, что, скорее, напоминают не представителей флоры, а персонажей из </w:t>
      </w:r>
      <w:proofErr w:type="spellStart"/>
      <w:r w:rsidRPr="0005131A">
        <w:rPr>
          <w:rFonts w:asciiTheme="majorHAnsi" w:hAnsiTheme="majorHAnsi" w:cs="Arial"/>
          <w:color w:val="000000"/>
        </w:rPr>
        <w:t>сказок</w:t>
      </w:r>
      <w:proofErr w:type="gramStart"/>
      <w:r w:rsidRPr="0005131A">
        <w:rPr>
          <w:rFonts w:asciiTheme="majorHAnsi" w:hAnsiTheme="majorHAnsi" w:cs="Arial"/>
          <w:color w:val="000000"/>
        </w:rPr>
        <w:t>.П</w:t>
      </w:r>
      <w:proofErr w:type="gramEnd"/>
      <w:r w:rsidRPr="0005131A">
        <w:rPr>
          <w:rFonts w:asciiTheme="majorHAnsi" w:hAnsiTheme="majorHAnsi" w:cs="Arial"/>
          <w:color w:val="000000"/>
        </w:rPr>
        <w:t>озднее</w:t>
      </w:r>
      <w:proofErr w:type="spellEnd"/>
      <w:r w:rsidRPr="0005131A">
        <w:rPr>
          <w:rFonts w:asciiTheme="majorHAnsi" w:hAnsiTheme="majorHAnsi" w:cs="Arial"/>
          <w:color w:val="000000"/>
        </w:rPr>
        <w:t xml:space="preserve"> на полуострове </w:t>
      </w:r>
      <w:proofErr w:type="spellStart"/>
      <w:r w:rsidRPr="0005131A">
        <w:rPr>
          <w:rFonts w:asciiTheme="majorHAnsi" w:hAnsiTheme="majorHAnsi" w:cs="Arial"/>
          <w:color w:val="000000"/>
        </w:rPr>
        <w:t>Сидими</w:t>
      </w:r>
      <w:proofErr w:type="spellEnd"/>
      <w:r w:rsidRPr="0005131A">
        <w:rPr>
          <w:rFonts w:asciiTheme="majorHAnsi" w:hAnsiTheme="majorHAnsi" w:cs="Arial"/>
          <w:color w:val="000000"/>
        </w:rPr>
        <w:t xml:space="preserve"> приобрёл участок земли в 50 гектаров </w:t>
      </w:r>
      <w:r w:rsidRPr="0005131A">
        <w:rPr>
          <w:rStyle w:val="a8"/>
          <w:rFonts w:asciiTheme="majorHAnsi" w:hAnsiTheme="majorHAnsi"/>
          <w:color w:val="000000"/>
        </w:rPr>
        <w:t>Юлий Иванович Бриннер </w:t>
      </w:r>
      <w:r w:rsidRPr="0005131A">
        <w:rPr>
          <w:rFonts w:asciiTheme="majorHAnsi" w:hAnsiTheme="majorHAnsi" w:cs="Arial"/>
          <w:color w:val="000000"/>
        </w:rPr>
        <w:t xml:space="preserve">— дед известного американского артиста Юла Бриннера. Здесь он построил дачу для себя и имение для сына. Бриннер родился в Швейцарии, а в 1880 г. появился во Владивостоке и уже в 1890 г. принял русское подданство. Юлий Иванович также был неординарной личностью. Успешный коммерсант – владелец пароходов и горнодобывающих предприятий, меценат, он стал одним из основателей Общества изучения Амурского Края. В </w:t>
      </w:r>
      <w:proofErr w:type="spellStart"/>
      <w:r w:rsidRPr="0005131A">
        <w:rPr>
          <w:rFonts w:asciiTheme="majorHAnsi" w:hAnsiTheme="majorHAnsi" w:cs="Arial"/>
          <w:color w:val="000000"/>
        </w:rPr>
        <w:t>Сидими</w:t>
      </w:r>
      <w:proofErr w:type="spellEnd"/>
      <w:r w:rsidRPr="0005131A">
        <w:rPr>
          <w:rFonts w:asciiTheme="majorHAnsi" w:hAnsiTheme="majorHAnsi" w:cs="Arial"/>
          <w:color w:val="000000"/>
        </w:rPr>
        <w:t xml:space="preserve"> на мысе, получившем позднее имя Бриннера, он построил дачу для себя и дом для сына, который приезжал на выходные из Владивостока, а также постройки для обслуживающего персонала. Это место является одним из самых любимых мест отдыха всех жителей Приморского края.</w:t>
      </w:r>
    </w:p>
    <w:p w:rsidR="0005131A" w:rsidRPr="0005131A" w:rsidRDefault="0005131A" w:rsidP="0005131A">
      <w:pPr>
        <w:pStyle w:val="a7"/>
        <w:numPr>
          <w:ilvl w:val="0"/>
          <w:numId w:val="7"/>
        </w:numPr>
        <w:rPr>
          <w:rFonts w:asciiTheme="majorHAnsi" w:hAnsiTheme="majorHAnsi" w:cs="Arial"/>
          <w:color w:val="000000"/>
        </w:rPr>
      </w:pPr>
      <w:proofErr w:type="gramStart"/>
      <w:r w:rsidRPr="0005131A">
        <w:rPr>
          <w:rFonts w:asciiTheme="majorHAnsi" w:hAnsiTheme="majorHAnsi" w:cs="Arial"/>
          <w:color w:val="000000"/>
        </w:rPr>
        <w:t>При посещении музея, одним из впечатляющих экспонатов   является разрез археологического шурфа, пройденного в раковинной куче, где были обнаружены фрагменты керамики — предметы быта людей, живших в VIII-III веках до н. э. В музее большой интерес представляют эксклюзивные фотографии Янковских, Бриннеров, членов семейства Гека, баннер с предметами этнографической коллекции Гека и множество других экспонатов.</w:t>
      </w:r>
      <w:proofErr w:type="gramEnd"/>
    </w:p>
    <w:p w:rsidR="0005131A" w:rsidRPr="0005131A" w:rsidRDefault="0005131A" w:rsidP="0005131A">
      <w:pPr>
        <w:pStyle w:val="a7"/>
        <w:numPr>
          <w:ilvl w:val="0"/>
          <w:numId w:val="7"/>
        </w:numPr>
        <w:spacing w:before="0" w:beforeAutospacing="0" w:after="0" w:afterAutospacing="0"/>
        <w:rPr>
          <w:rFonts w:asciiTheme="majorHAnsi" w:hAnsiTheme="majorHAnsi"/>
        </w:rPr>
      </w:pPr>
      <w:r w:rsidRPr="0005131A">
        <w:rPr>
          <w:rFonts w:asciiTheme="majorHAnsi" w:hAnsiTheme="majorHAnsi"/>
        </w:rPr>
        <w:t>Вечером</w:t>
      </w:r>
      <w:r w:rsidR="00D070C8">
        <w:rPr>
          <w:rFonts w:asciiTheme="majorHAnsi" w:hAnsiTheme="majorHAnsi"/>
        </w:rPr>
        <w:t xml:space="preserve"> состоится</w:t>
      </w:r>
      <w:r w:rsidRPr="0005131A">
        <w:rPr>
          <w:rFonts w:asciiTheme="majorHAnsi" w:hAnsiTheme="majorHAnsi"/>
        </w:rPr>
        <w:t xml:space="preserve"> концерт</w:t>
      </w:r>
      <w:r w:rsidR="00D070C8">
        <w:rPr>
          <w:rFonts w:asciiTheme="majorHAnsi" w:hAnsiTheme="majorHAnsi"/>
        </w:rPr>
        <w:t xml:space="preserve"> для гостей базы.</w:t>
      </w:r>
    </w:p>
    <w:p w:rsidR="00F42B6C" w:rsidRDefault="00F42B6C" w:rsidP="00F42B6C">
      <w:pPr>
        <w:pStyle w:val="a7"/>
        <w:numPr>
          <w:ilvl w:val="0"/>
          <w:numId w:val="5"/>
        </w:numPr>
        <w:spacing w:before="0" w:beforeAutospacing="0" w:after="0" w:afterAutospacing="0"/>
        <w:jc w:val="center"/>
        <w:rPr>
          <w:b/>
          <w:color w:val="3466F4"/>
          <w:sz w:val="28"/>
          <w:szCs w:val="28"/>
        </w:rPr>
      </w:pPr>
    </w:p>
    <w:p w:rsidR="0005131A" w:rsidRDefault="00F42B6C" w:rsidP="00F42B6C">
      <w:pPr>
        <w:pStyle w:val="a7"/>
        <w:spacing w:before="0" w:beforeAutospacing="0" w:after="0" w:afterAutospacing="0"/>
        <w:rPr>
          <w:b/>
          <w:color w:val="3466F4"/>
          <w:sz w:val="28"/>
          <w:szCs w:val="28"/>
        </w:rPr>
      </w:pPr>
      <w:r>
        <w:rPr>
          <w:b/>
          <w:color w:val="3466F4"/>
          <w:sz w:val="28"/>
          <w:szCs w:val="28"/>
        </w:rPr>
        <w:t xml:space="preserve">                                                           </w:t>
      </w:r>
    </w:p>
    <w:p w:rsidR="00F42B6C" w:rsidRDefault="00F42B6C" w:rsidP="0005131A">
      <w:pPr>
        <w:pStyle w:val="a7"/>
        <w:spacing w:before="0" w:beforeAutospacing="0" w:after="0" w:afterAutospacing="0"/>
        <w:ind w:left="3540" w:firstLine="708"/>
        <w:rPr>
          <w:b/>
          <w:color w:val="3466F4"/>
          <w:sz w:val="28"/>
          <w:szCs w:val="28"/>
        </w:rPr>
      </w:pPr>
      <w:r>
        <w:rPr>
          <w:b/>
          <w:color w:val="3466F4"/>
          <w:sz w:val="28"/>
          <w:szCs w:val="28"/>
        </w:rPr>
        <w:t xml:space="preserve">  10</w:t>
      </w:r>
      <w:r w:rsidRPr="00473203">
        <w:rPr>
          <w:b/>
          <w:color w:val="3466F4"/>
          <w:sz w:val="28"/>
          <w:szCs w:val="28"/>
        </w:rPr>
        <w:t xml:space="preserve"> июля 2018г</w:t>
      </w:r>
      <w:r>
        <w:rPr>
          <w:b/>
          <w:color w:val="3466F4"/>
          <w:sz w:val="28"/>
          <w:szCs w:val="28"/>
        </w:rPr>
        <w:t>.</w:t>
      </w:r>
    </w:p>
    <w:p w:rsidR="00F42B6C" w:rsidRDefault="00F42B6C" w:rsidP="00F42B6C">
      <w:pPr>
        <w:pStyle w:val="a7"/>
        <w:spacing w:before="0" w:beforeAutospacing="0" w:after="0" w:afterAutospacing="0"/>
      </w:pPr>
      <w:r>
        <w:rPr>
          <w:b/>
          <w:color w:val="3466F4"/>
          <w:sz w:val="28"/>
          <w:szCs w:val="28"/>
        </w:rPr>
        <w:t xml:space="preserve">                                </w:t>
      </w:r>
      <w:proofErr w:type="spellStart"/>
      <w:r>
        <w:rPr>
          <w:b/>
          <w:color w:val="3466F4"/>
          <w:sz w:val="28"/>
          <w:szCs w:val="28"/>
        </w:rPr>
        <w:t>Хасанский</w:t>
      </w:r>
      <w:proofErr w:type="spellEnd"/>
      <w:r>
        <w:rPr>
          <w:b/>
          <w:color w:val="3466F4"/>
          <w:sz w:val="28"/>
          <w:szCs w:val="28"/>
        </w:rPr>
        <w:t xml:space="preserve"> район. Поход по полуострову </w:t>
      </w:r>
      <w:r w:rsidR="004429CD">
        <w:rPr>
          <w:b/>
          <w:color w:val="3466F4"/>
          <w:sz w:val="28"/>
          <w:szCs w:val="28"/>
        </w:rPr>
        <w:t>Янковского</w:t>
      </w:r>
    </w:p>
    <w:p w:rsidR="00D636EB" w:rsidRDefault="00D636EB" w:rsidP="00D636EB">
      <w:pPr>
        <w:pStyle w:val="a7"/>
        <w:spacing w:before="0" w:beforeAutospacing="0" w:after="0" w:afterAutospacing="0"/>
      </w:pPr>
    </w:p>
    <w:p w:rsidR="00764A82" w:rsidRDefault="00764A82" w:rsidP="00AE7FE3">
      <w:pPr>
        <w:pStyle w:val="a7"/>
        <w:spacing w:before="0" w:beforeAutospacing="0" w:after="0" w:afterAutospacing="0"/>
        <w:ind w:left="720"/>
      </w:pPr>
      <w:r w:rsidRPr="00764A82">
        <w:rPr>
          <w:noProof/>
        </w:rPr>
        <w:drawing>
          <wp:inline distT="0" distB="0" distL="0" distR="0">
            <wp:extent cx="6362700" cy="3579018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львира\Desktop\0_93b29_82a399ff_orig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170" cy="3587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FE3" w:rsidRPr="00F42B6C" w:rsidRDefault="00AE7FE3" w:rsidP="004E66AC">
      <w:pPr>
        <w:pStyle w:val="a7"/>
        <w:numPr>
          <w:ilvl w:val="0"/>
          <w:numId w:val="7"/>
        </w:numPr>
        <w:spacing w:before="0" w:beforeAutospacing="0" w:after="0" w:afterAutospacing="0"/>
        <w:ind w:left="-567"/>
        <w:rPr>
          <w:b/>
          <w:bCs/>
        </w:rPr>
      </w:pPr>
    </w:p>
    <w:p w:rsidR="00F42B6C" w:rsidRDefault="004E73FF" w:rsidP="00F42B6C">
      <w:pPr>
        <w:pStyle w:val="a7"/>
        <w:spacing w:before="0" w:beforeAutospacing="0" w:after="0" w:afterAutospacing="0"/>
        <w:rPr>
          <w:b/>
          <w:bCs/>
        </w:rPr>
      </w:pPr>
      <w:r>
        <w:rPr>
          <w:b/>
          <w:bCs/>
        </w:rPr>
        <w:t>Поход начинается в 09.00час.</w:t>
      </w:r>
    </w:p>
    <w:p w:rsidR="004429CD" w:rsidRDefault="004429CD" w:rsidP="008A0246">
      <w:pPr>
        <w:pStyle w:val="a7"/>
        <w:spacing w:before="105" w:beforeAutospacing="0" w:after="105" w:afterAutospacing="0" w:line="234" w:lineRule="atLeast"/>
        <w:jc w:val="both"/>
        <w:rPr>
          <w:rFonts w:asciiTheme="majorHAnsi" w:hAnsiTheme="majorHAnsi"/>
          <w:color w:val="333333"/>
          <w:sz w:val="28"/>
          <w:szCs w:val="28"/>
        </w:rPr>
      </w:pPr>
      <w:r w:rsidRPr="008A0246">
        <w:rPr>
          <w:rFonts w:asciiTheme="majorHAnsi" w:hAnsiTheme="majorHAnsi"/>
          <w:color w:val="333333"/>
          <w:sz w:val="28"/>
          <w:szCs w:val="28"/>
        </w:rPr>
        <w:t xml:space="preserve">Полуостров Янковского расположен в западной части залива Петра Великого, отделяя залив Славянский от мелководной лагуны Лебяжьей и бухты Нарва. Свое сегодняшнее имя полуостров носит в честь крупного местного землевладельца и исследователя конца 18 века Михаила Янковского. Прежде он носил </w:t>
      </w:r>
      <w:proofErr w:type="spellStart"/>
      <w:r w:rsidRPr="008A0246">
        <w:rPr>
          <w:rFonts w:asciiTheme="majorHAnsi" w:hAnsiTheme="majorHAnsi"/>
          <w:color w:val="333333"/>
          <w:sz w:val="28"/>
          <w:szCs w:val="28"/>
        </w:rPr>
        <w:t>удэгейское</w:t>
      </w:r>
      <w:proofErr w:type="spellEnd"/>
      <w:r w:rsidRPr="008A0246">
        <w:rPr>
          <w:rFonts w:asciiTheme="majorHAnsi" w:hAnsiTheme="majorHAnsi"/>
          <w:color w:val="333333"/>
          <w:sz w:val="28"/>
          <w:szCs w:val="28"/>
        </w:rPr>
        <w:t xml:space="preserve"> название «</w:t>
      </w:r>
      <w:proofErr w:type="spellStart"/>
      <w:r w:rsidRPr="008A0246">
        <w:rPr>
          <w:rFonts w:asciiTheme="majorHAnsi" w:hAnsiTheme="majorHAnsi"/>
          <w:color w:val="333333"/>
          <w:sz w:val="28"/>
          <w:szCs w:val="28"/>
        </w:rPr>
        <w:t>Сидими</w:t>
      </w:r>
      <w:proofErr w:type="spellEnd"/>
      <w:r w:rsidRPr="008A0246">
        <w:rPr>
          <w:rFonts w:asciiTheme="majorHAnsi" w:hAnsiTheme="majorHAnsi"/>
          <w:color w:val="333333"/>
          <w:sz w:val="28"/>
          <w:szCs w:val="28"/>
        </w:rPr>
        <w:t>»</w:t>
      </w:r>
      <w:proofErr w:type="gramStart"/>
      <w:r w:rsidRPr="008A0246">
        <w:rPr>
          <w:rFonts w:asciiTheme="majorHAnsi" w:hAnsiTheme="majorHAnsi"/>
          <w:color w:val="333333"/>
          <w:sz w:val="28"/>
          <w:szCs w:val="28"/>
        </w:rPr>
        <w:t>.Н</w:t>
      </w:r>
      <w:proofErr w:type="gramEnd"/>
      <w:r w:rsidRPr="008A0246">
        <w:rPr>
          <w:rFonts w:asciiTheme="majorHAnsi" w:hAnsiTheme="majorHAnsi"/>
          <w:color w:val="333333"/>
          <w:sz w:val="28"/>
          <w:szCs w:val="28"/>
        </w:rPr>
        <w:t xml:space="preserve">а северо-западе полуостров соединяется с материком низким заболоченным перешейком. В восточной части полуострова находится бухта Гека, на юго-востоке — бухта Табунная, на юго-западе — бухта Миноносок. Крайняя северная точка полуострова - мыс </w:t>
      </w:r>
      <w:proofErr w:type="spellStart"/>
      <w:r w:rsidRPr="008A0246">
        <w:rPr>
          <w:rFonts w:asciiTheme="majorHAnsi" w:hAnsiTheme="majorHAnsi"/>
          <w:color w:val="333333"/>
          <w:sz w:val="28"/>
          <w:szCs w:val="28"/>
        </w:rPr>
        <w:t>Бринера</w:t>
      </w:r>
      <w:proofErr w:type="spellEnd"/>
      <w:r w:rsidRPr="008A0246">
        <w:rPr>
          <w:rFonts w:asciiTheme="majorHAnsi" w:hAnsiTheme="majorHAnsi"/>
          <w:color w:val="333333"/>
          <w:sz w:val="28"/>
          <w:szCs w:val="28"/>
        </w:rPr>
        <w:t xml:space="preserve">, восточная — мыс Куприянова. Южнее полуострова расположены острова Герасимова и Сидорова, а к востоку — остров </w:t>
      </w:r>
      <w:proofErr w:type="spellStart"/>
      <w:r w:rsidRPr="008A0246">
        <w:rPr>
          <w:rFonts w:asciiTheme="majorHAnsi" w:hAnsiTheme="majorHAnsi"/>
          <w:color w:val="333333"/>
          <w:sz w:val="28"/>
          <w:szCs w:val="28"/>
        </w:rPr>
        <w:t>Кроличий</w:t>
      </w:r>
      <w:proofErr w:type="gramStart"/>
      <w:r w:rsidRPr="008A0246">
        <w:rPr>
          <w:rFonts w:asciiTheme="majorHAnsi" w:hAnsiTheme="majorHAnsi"/>
          <w:color w:val="333333"/>
          <w:sz w:val="28"/>
          <w:szCs w:val="28"/>
        </w:rPr>
        <w:t>.Н</w:t>
      </w:r>
      <w:proofErr w:type="gramEnd"/>
      <w:r w:rsidRPr="008A0246">
        <w:rPr>
          <w:rFonts w:asciiTheme="majorHAnsi" w:hAnsiTheme="majorHAnsi"/>
          <w:color w:val="333333"/>
          <w:sz w:val="28"/>
          <w:szCs w:val="28"/>
        </w:rPr>
        <w:t>аивысшая</w:t>
      </w:r>
      <w:proofErr w:type="spellEnd"/>
      <w:r w:rsidRPr="008A0246">
        <w:rPr>
          <w:rFonts w:asciiTheme="majorHAnsi" w:hAnsiTheme="majorHAnsi"/>
          <w:color w:val="333333"/>
          <w:sz w:val="28"/>
          <w:szCs w:val="28"/>
        </w:rPr>
        <w:t xml:space="preserve"> точка полуострова находится на высоте 248 м. Рельеф полуострова, в основном, горный. Берега преимущественно обрывистые, скалистые; на северо-западе - равнинные и частично заболоченные.  На полуострове Янковского </w:t>
      </w:r>
      <w:proofErr w:type="gramStart"/>
      <w:r w:rsidRPr="008A0246">
        <w:rPr>
          <w:rFonts w:asciiTheme="majorHAnsi" w:hAnsiTheme="majorHAnsi"/>
          <w:color w:val="333333"/>
          <w:sz w:val="28"/>
          <w:szCs w:val="28"/>
        </w:rPr>
        <w:t>представлена</w:t>
      </w:r>
      <w:proofErr w:type="gramEnd"/>
      <w:r w:rsidRPr="008A0246">
        <w:rPr>
          <w:rFonts w:asciiTheme="majorHAnsi" w:hAnsiTheme="majorHAnsi"/>
          <w:color w:val="333333"/>
          <w:sz w:val="28"/>
          <w:szCs w:val="28"/>
        </w:rPr>
        <w:t xml:space="preserve"> лесами и большими пространствами, заросшими травой. Из </w:t>
      </w:r>
      <w:r w:rsidRPr="008A0246">
        <w:rPr>
          <w:rStyle w:val="a8"/>
          <w:rFonts w:asciiTheme="majorHAnsi" w:hAnsiTheme="majorHAnsi"/>
          <w:color w:val="333333"/>
          <w:sz w:val="28"/>
          <w:szCs w:val="28"/>
        </w:rPr>
        <w:t>растений Приморья</w:t>
      </w:r>
      <w:r w:rsidRPr="008A0246">
        <w:rPr>
          <w:rFonts w:asciiTheme="majorHAnsi" w:hAnsiTheme="majorHAnsi"/>
          <w:color w:val="333333"/>
          <w:sz w:val="28"/>
          <w:szCs w:val="28"/>
        </w:rPr>
        <w:t> здесь растут женьшень, амурский бархат, аралия и пр. Рядом с полуостровом находится заповедник «Кедровая падь», где из редких </w:t>
      </w:r>
      <w:r w:rsidRPr="008A0246">
        <w:rPr>
          <w:rStyle w:val="a8"/>
          <w:rFonts w:asciiTheme="majorHAnsi" w:hAnsiTheme="majorHAnsi"/>
          <w:color w:val="333333"/>
          <w:sz w:val="28"/>
          <w:szCs w:val="28"/>
        </w:rPr>
        <w:t>животных Приморья</w:t>
      </w:r>
      <w:r w:rsidRPr="008A0246">
        <w:rPr>
          <w:rFonts w:asciiTheme="majorHAnsi" w:hAnsiTheme="majorHAnsi"/>
          <w:color w:val="333333"/>
          <w:sz w:val="28"/>
          <w:szCs w:val="28"/>
        </w:rPr>
        <w:t xml:space="preserve"> водятся тигр, леопард и </w:t>
      </w:r>
      <w:proofErr w:type="spellStart"/>
      <w:r w:rsidRPr="008A0246">
        <w:rPr>
          <w:rFonts w:asciiTheme="majorHAnsi" w:hAnsiTheme="majorHAnsi"/>
          <w:color w:val="333333"/>
          <w:sz w:val="28"/>
          <w:szCs w:val="28"/>
        </w:rPr>
        <w:t>др</w:t>
      </w:r>
      <w:proofErr w:type="gramStart"/>
      <w:r w:rsidRPr="008A0246">
        <w:rPr>
          <w:rFonts w:asciiTheme="majorHAnsi" w:hAnsiTheme="majorHAnsi"/>
          <w:color w:val="333333"/>
          <w:sz w:val="28"/>
          <w:szCs w:val="28"/>
        </w:rPr>
        <w:t>.Ж</w:t>
      </w:r>
      <w:proofErr w:type="gramEnd"/>
      <w:r w:rsidRPr="008A0246">
        <w:rPr>
          <w:rFonts w:asciiTheme="majorHAnsi" w:hAnsiTheme="majorHAnsi"/>
          <w:color w:val="333333"/>
          <w:sz w:val="28"/>
          <w:szCs w:val="28"/>
        </w:rPr>
        <w:t>ивописное</w:t>
      </w:r>
      <w:proofErr w:type="spellEnd"/>
      <w:r w:rsidRPr="008A0246">
        <w:rPr>
          <w:rFonts w:asciiTheme="majorHAnsi" w:hAnsiTheme="majorHAnsi"/>
          <w:color w:val="333333"/>
          <w:sz w:val="28"/>
          <w:szCs w:val="28"/>
        </w:rPr>
        <w:t xml:space="preserve"> побережье с многочисленными, удобными для купания, бухточками, является идеальным местом проведения маршей и походов.</w:t>
      </w:r>
    </w:p>
    <w:p w:rsidR="00C32CF9" w:rsidRPr="008A0246" w:rsidRDefault="00C32CF9" w:rsidP="008A0246">
      <w:pPr>
        <w:pStyle w:val="a7"/>
        <w:spacing w:before="105" w:beforeAutospacing="0" w:after="105" w:afterAutospacing="0" w:line="234" w:lineRule="atLeast"/>
        <w:jc w:val="both"/>
        <w:rPr>
          <w:rFonts w:asciiTheme="majorHAnsi" w:hAnsiTheme="majorHAnsi"/>
          <w:b/>
          <w:bCs/>
          <w:sz w:val="28"/>
          <w:szCs w:val="28"/>
        </w:rPr>
      </w:pPr>
      <w:r w:rsidRPr="001F5F5C">
        <w:rPr>
          <w:b/>
          <w:noProof/>
          <w:color w:val="3466F4"/>
          <w:sz w:val="28"/>
          <w:szCs w:val="28"/>
        </w:rPr>
        <w:drawing>
          <wp:anchor distT="0" distB="0" distL="114300" distR="114300" simplePos="0" relativeHeight="251688960" behindDoc="1" locked="0" layoutInCell="1" allowOverlap="1" wp14:anchorId="2312822B" wp14:editId="18187FC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055705" cy="3357920"/>
            <wp:effectExtent l="0" t="0" r="0" b="0"/>
            <wp:wrapNone/>
            <wp:docPr id="3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нна\Desktop\сосулька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945" cy="3375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2CF9" w:rsidRDefault="00F42B6C" w:rsidP="00AE7FE3">
      <w:pPr>
        <w:pStyle w:val="a7"/>
        <w:ind w:left="-567"/>
        <w:jc w:val="center"/>
        <w:rPr>
          <w:b/>
          <w:color w:val="3466F4"/>
          <w:sz w:val="28"/>
          <w:szCs w:val="28"/>
        </w:rPr>
      </w:pPr>
      <w:r>
        <w:rPr>
          <w:b/>
          <w:color w:val="3466F4"/>
          <w:sz w:val="28"/>
          <w:szCs w:val="28"/>
        </w:rPr>
        <w:t xml:space="preserve">       </w:t>
      </w:r>
    </w:p>
    <w:p w:rsidR="00C32CF9" w:rsidRDefault="00C32CF9" w:rsidP="00AE7FE3">
      <w:pPr>
        <w:pStyle w:val="a7"/>
        <w:ind w:left="-567"/>
        <w:jc w:val="center"/>
        <w:rPr>
          <w:b/>
          <w:color w:val="3466F4"/>
          <w:sz w:val="28"/>
          <w:szCs w:val="28"/>
        </w:rPr>
      </w:pPr>
    </w:p>
    <w:p w:rsidR="00C32CF9" w:rsidRDefault="00C32CF9" w:rsidP="00AE7FE3">
      <w:pPr>
        <w:pStyle w:val="a7"/>
        <w:ind w:left="-567"/>
        <w:jc w:val="center"/>
        <w:rPr>
          <w:b/>
          <w:color w:val="3466F4"/>
          <w:sz w:val="28"/>
          <w:szCs w:val="28"/>
        </w:rPr>
      </w:pPr>
    </w:p>
    <w:p w:rsidR="00C32CF9" w:rsidRDefault="00C32CF9" w:rsidP="00AE7FE3">
      <w:pPr>
        <w:pStyle w:val="a7"/>
        <w:ind w:left="-567"/>
        <w:jc w:val="center"/>
        <w:rPr>
          <w:b/>
          <w:color w:val="3466F4"/>
          <w:sz w:val="28"/>
          <w:szCs w:val="28"/>
        </w:rPr>
      </w:pPr>
    </w:p>
    <w:p w:rsidR="00C32CF9" w:rsidRDefault="00C32CF9" w:rsidP="00AE7FE3">
      <w:pPr>
        <w:pStyle w:val="a7"/>
        <w:ind w:left="-567"/>
        <w:jc w:val="center"/>
        <w:rPr>
          <w:b/>
          <w:color w:val="3466F4"/>
          <w:sz w:val="28"/>
          <w:szCs w:val="28"/>
        </w:rPr>
      </w:pPr>
    </w:p>
    <w:p w:rsidR="00C32CF9" w:rsidRDefault="00C32CF9" w:rsidP="00AE7FE3">
      <w:pPr>
        <w:pStyle w:val="a7"/>
        <w:ind w:left="-567"/>
        <w:jc w:val="center"/>
        <w:rPr>
          <w:b/>
          <w:color w:val="3466F4"/>
          <w:sz w:val="28"/>
          <w:szCs w:val="28"/>
        </w:rPr>
      </w:pPr>
    </w:p>
    <w:p w:rsidR="00C32CF9" w:rsidRDefault="00C32CF9" w:rsidP="00AE7FE3">
      <w:pPr>
        <w:pStyle w:val="a7"/>
        <w:ind w:left="-567"/>
        <w:jc w:val="center"/>
        <w:rPr>
          <w:b/>
          <w:color w:val="3466F4"/>
          <w:sz w:val="28"/>
          <w:szCs w:val="28"/>
        </w:rPr>
      </w:pPr>
    </w:p>
    <w:p w:rsidR="00C32CF9" w:rsidRDefault="00C32CF9" w:rsidP="00AE7FE3">
      <w:pPr>
        <w:pStyle w:val="a7"/>
        <w:ind w:left="-567"/>
        <w:jc w:val="center"/>
        <w:rPr>
          <w:b/>
          <w:color w:val="3466F4"/>
          <w:sz w:val="28"/>
          <w:szCs w:val="28"/>
        </w:rPr>
      </w:pPr>
    </w:p>
    <w:p w:rsidR="00C32CF9" w:rsidRDefault="00C32CF9" w:rsidP="00C32CF9">
      <w:pPr>
        <w:pStyle w:val="a7"/>
        <w:spacing w:before="0" w:beforeAutospacing="0" w:after="0" w:afterAutospacing="0"/>
        <w:rPr>
          <w:b/>
          <w:bCs/>
        </w:rPr>
      </w:pPr>
      <w:r>
        <w:rPr>
          <w:b/>
          <w:bCs/>
        </w:rPr>
        <w:t>Окончание похода в 15.00 час.</w:t>
      </w:r>
    </w:p>
    <w:p w:rsidR="00C32CF9" w:rsidRDefault="00C32CF9" w:rsidP="00C32CF9">
      <w:pPr>
        <w:pStyle w:val="a7"/>
        <w:spacing w:before="0" w:beforeAutospacing="0" w:after="0" w:afterAutospacing="0"/>
        <w:rPr>
          <w:b/>
          <w:bCs/>
        </w:rPr>
      </w:pPr>
      <w:r>
        <w:rPr>
          <w:b/>
          <w:bCs/>
        </w:rPr>
        <w:t>Свободное время.</w:t>
      </w:r>
    </w:p>
    <w:p w:rsidR="00C32CF9" w:rsidRDefault="00C32CF9" w:rsidP="00C32CF9">
      <w:pPr>
        <w:pStyle w:val="a7"/>
        <w:spacing w:before="0" w:beforeAutospacing="0" w:after="0" w:afterAutospacing="0"/>
        <w:rPr>
          <w:b/>
          <w:bCs/>
        </w:rPr>
      </w:pPr>
      <w:r>
        <w:rPr>
          <w:b/>
          <w:bCs/>
        </w:rPr>
        <w:t>Спортивные соревнования.</w:t>
      </w:r>
    </w:p>
    <w:p w:rsidR="00C32CF9" w:rsidRDefault="00C32CF9" w:rsidP="00C32CF9">
      <w:pPr>
        <w:pStyle w:val="a7"/>
        <w:spacing w:before="0" w:beforeAutospacing="0" w:after="0" w:afterAutospacing="0"/>
        <w:rPr>
          <w:b/>
          <w:color w:val="3466F4"/>
          <w:sz w:val="28"/>
          <w:szCs w:val="28"/>
        </w:rPr>
      </w:pPr>
      <w:r>
        <w:rPr>
          <w:b/>
          <w:bCs/>
        </w:rPr>
        <w:t>Культурная программа.</w:t>
      </w:r>
    </w:p>
    <w:p w:rsidR="00F42B6C" w:rsidRDefault="00F42B6C" w:rsidP="00AE7FE3">
      <w:pPr>
        <w:pStyle w:val="a7"/>
        <w:ind w:left="-567"/>
        <w:jc w:val="center"/>
        <w:rPr>
          <w:b/>
          <w:color w:val="3466F4"/>
          <w:sz w:val="28"/>
          <w:szCs w:val="28"/>
        </w:rPr>
      </w:pPr>
      <w:r>
        <w:rPr>
          <w:b/>
          <w:color w:val="3466F4"/>
          <w:sz w:val="28"/>
          <w:szCs w:val="28"/>
        </w:rPr>
        <w:t>11</w:t>
      </w:r>
      <w:r w:rsidRPr="00473203">
        <w:rPr>
          <w:b/>
          <w:color w:val="3466F4"/>
          <w:sz w:val="28"/>
          <w:szCs w:val="28"/>
        </w:rPr>
        <w:t xml:space="preserve"> июля 2018г.</w:t>
      </w:r>
    </w:p>
    <w:p w:rsidR="004E73FF" w:rsidRDefault="00F42B6C" w:rsidP="00F42B6C">
      <w:pPr>
        <w:pStyle w:val="a7"/>
        <w:ind w:left="-567"/>
        <w:jc w:val="center"/>
        <w:rPr>
          <w:b/>
          <w:color w:val="3466F4"/>
          <w:sz w:val="28"/>
          <w:szCs w:val="28"/>
        </w:rPr>
      </w:pPr>
      <w:r>
        <w:rPr>
          <w:b/>
          <w:color w:val="3466F4"/>
          <w:sz w:val="28"/>
          <w:szCs w:val="28"/>
        </w:rPr>
        <w:t xml:space="preserve"> </w:t>
      </w:r>
      <w:proofErr w:type="spellStart"/>
      <w:r>
        <w:rPr>
          <w:b/>
          <w:color w:val="3466F4"/>
          <w:sz w:val="28"/>
          <w:szCs w:val="28"/>
        </w:rPr>
        <w:t>Хасанский</w:t>
      </w:r>
      <w:proofErr w:type="spellEnd"/>
      <w:r>
        <w:rPr>
          <w:b/>
          <w:color w:val="3466F4"/>
          <w:sz w:val="28"/>
          <w:szCs w:val="28"/>
        </w:rPr>
        <w:t xml:space="preserve"> район. Поход по полуострову </w:t>
      </w:r>
      <w:proofErr w:type="spellStart"/>
      <w:r>
        <w:rPr>
          <w:b/>
          <w:color w:val="3466F4"/>
          <w:sz w:val="28"/>
          <w:szCs w:val="28"/>
        </w:rPr>
        <w:t>Гамово</w:t>
      </w:r>
      <w:proofErr w:type="spellEnd"/>
    </w:p>
    <w:p w:rsidR="004E73FF" w:rsidRDefault="004E73FF" w:rsidP="00F42B6C">
      <w:pPr>
        <w:pStyle w:val="a7"/>
        <w:ind w:left="-567"/>
        <w:jc w:val="center"/>
      </w:pPr>
      <w:r w:rsidRPr="002C2D46">
        <w:rPr>
          <w:noProof/>
        </w:rPr>
        <w:drawing>
          <wp:anchor distT="0" distB="0" distL="114300" distR="114300" simplePos="0" relativeHeight="251672576" behindDoc="1" locked="0" layoutInCell="1" allowOverlap="1" wp14:anchorId="6E921DA7" wp14:editId="76888C32">
            <wp:simplePos x="0" y="0"/>
            <wp:positionH relativeFrom="column">
              <wp:posOffset>-304800</wp:posOffset>
            </wp:positionH>
            <wp:positionV relativeFrom="paragraph">
              <wp:posOffset>-47732950</wp:posOffset>
            </wp:positionV>
            <wp:extent cx="6623050" cy="3724910"/>
            <wp:effectExtent l="0" t="0" r="6350" b="8890"/>
            <wp:wrapTight wrapText="bothSides">
              <wp:wrapPolygon edited="0">
                <wp:start x="0" y="0"/>
                <wp:lineTo x="0" y="21541"/>
                <wp:lineTo x="21559" y="21541"/>
                <wp:lineTo x="21559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на\Desktop\лес и иней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433" cy="3730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73FF" w:rsidRDefault="004E73FF" w:rsidP="004E73FF">
      <w:pPr>
        <w:pStyle w:val="a7"/>
        <w:ind w:left="-567"/>
        <w:jc w:val="center"/>
        <w:rPr>
          <w:b/>
          <w:color w:val="3466F4"/>
          <w:sz w:val="28"/>
          <w:szCs w:val="28"/>
        </w:rPr>
      </w:pPr>
    </w:p>
    <w:p w:rsidR="004E73FF" w:rsidRDefault="004E73FF" w:rsidP="004E73FF">
      <w:pPr>
        <w:pStyle w:val="a7"/>
        <w:ind w:left="-567"/>
        <w:jc w:val="center"/>
        <w:rPr>
          <w:b/>
          <w:color w:val="3466F4"/>
          <w:sz w:val="28"/>
          <w:szCs w:val="28"/>
        </w:rPr>
      </w:pPr>
    </w:p>
    <w:p w:rsidR="004E73FF" w:rsidRDefault="004E73FF" w:rsidP="004E73FF">
      <w:pPr>
        <w:pStyle w:val="a7"/>
        <w:ind w:left="-567"/>
        <w:jc w:val="center"/>
        <w:rPr>
          <w:b/>
          <w:color w:val="3466F4"/>
          <w:sz w:val="28"/>
          <w:szCs w:val="28"/>
        </w:rPr>
      </w:pPr>
    </w:p>
    <w:p w:rsidR="004E73FF" w:rsidRDefault="004E73FF" w:rsidP="004E73FF">
      <w:pPr>
        <w:pStyle w:val="a7"/>
        <w:ind w:left="-567"/>
        <w:jc w:val="center"/>
        <w:rPr>
          <w:b/>
          <w:color w:val="3466F4"/>
          <w:sz w:val="28"/>
          <w:szCs w:val="28"/>
        </w:rPr>
      </w:pPr>
    </w:p>
    <w:p w:rsidR="004E73FF" w:rsidRDefault="004E73FF" w:rsidP="004E73FF">
      <w:pPr>
        <w:pStyle w:val="a7"/>
        <w:ind w:left="-567"/>
        <w:jc w:val="center"/>
        <w:rPr>
          <w:b/>
          <w:color w:val="3466F4"/>
          <w:sz w:val="28"/>
          <w:szCs w:val="28"/>
        </w:rPr>
      </w:pPr>
    </w:p>
    <w:p w:rsidR="004E73FF" w:rsidRDefault="004E73FF" w:rsidP="004E73FF">
      <w:pPr>
        <w:pStyle w:val="a7"/>
        <w:ind w:left="-567"/>
        <w:jc w:val="center"/>
        <w:rPr>
          <w:b/>
          <w:color w:val="3466F4"/>
          <w:sz w:val="28"/>
          <w:szCs w:val="28"/>
        </w:rPr>
      </w:pPr>
    </w:p>
    <w:p w:rsidR="004E73FF" w:rsidRDefault="004E73FF" w:rsidP="004E73FF">
      <w:pPr>
        <w:pStyle w:val="a7"/>
        <w:ind w:left="-567"/>
        <w:jc w:val="center"/>
        <w:rPr>
          <w:b/>
          <w:color w:val="3466F4"/>
          <w:sz w:val="28"/>
          <w:szCs w:val="28"/>
        </w:rPr>
      </w:pPr>
    </w:p>
    <w:p w:rsidR="004E73FF" w:rsidRDefault="004E73FF" w:rsidP="004E73FF">
      <w:pPr>
        <w:pStyle w:val="a7"/>
        <w:ind w:left="-567"/>
        <w:jc w:val="center"/>
        <w:rPr>
          <w:b/>
          <w:color w:val="3466F4"/>
          <w:sz w:val="28"/>
          <w:szCs w:val="28"/>
        </w:rPr>
      </w:pPr>
    </w:p>
    <w:p w:rsidR="004E73FF" w:rsidRDefault="004E73FF" w:rsidP="004E73FF">
      <w:pPr>
        <w:pStyle w:val="a7"/>
        <w:ind w:left="-567"/>
        <w:jc w:val="center"/>
        <w:rPr>
          <w:b/>
          <w:color w:val="3466F4"/>
          <w:sz w:val="28"/>
          <w:szCs w:val="28"/>
        </w:rPr>
      </w:pPr>
    </w:p>
    <w:p w:rsidR="004E73FF" w:rsidRDefault="004E73FF" w:rsidP="004E73FF">
      <w:pPr>
        <w:pStyle w:val="a7"/>
        <w:ind w:left="-567"/>
        <w:jc w:val="center"/>
        <w:rPr>
          <w:b/>
          <w:color w:val="3466F4"/>
          <w:sz w:val="28"/>
          <w:szCs w:val="28"/>
        </w:rPr>
      </w:pPr>
      <w:r w:rsidRPr="002C2D46">
        <w:rPr>
          <w:noProof/>
        </w:rPr>
        <w:drawing>
          <wp:anchor distT="0" distB="0" distL="114300" distR="114300" simplePos="0" relativeHeight="251676672" behindDoc="1" locked="0" layoutInCell="1" allowOverlap="1" wp14:anchorId="7ADA11F0" wp14:editId="1AEF1CAD">
            <wp:simplePos x="0" y="0"/>
            <wp:positionH relativeFrom="column">
              <wp:align>left</wp:align>
            </wp:positionH>
            <wp:positionV relativeFrom="paragraph">
              <wp:posOffset>75550147</wp:posOffset>
            </wp:positionV>
            <wp:extent cx="6483350" cy="3646170"/>
            <wp:effectExtent l="0" t="0" r="0" b="0"/>
            <wp:wrapTight wrapText="bothSides">
              <wp:wrapPolygon edited="0">
                <wp:start x="0" y="0"/>
                <wp:lineTo x="0" y="21442"/>
                <wp:lineTo x="21515" y="21442"/>
                <wp:lineTo x="21515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на\Desktop\лес и иней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764" cy="3647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73FF" w:rsidRDefault="004E73FF" w:rsidP="004E73FF">
      <w:pPr>
        <w:pStyle w:val="a7"/>
        <w:ind w:left="-567"/>
        <w:jc w:val="center"/>
        <w:rPr>
          <w:b/>
          <w:color w:val="3466F4"/>
          <w:sz w:val="28"/>
          <w:szCs w:val="28"/>
        </w:rPr>
      </w:pPr>
    </w:p>
    <w:p w:rsidR="004E73FF" w:rsidRDefault="004E73FF" w:rsidP="004E73FF">
      <w:pPr>
        <w:pStyle w:val="a7"/>
        <w:ind w:left="-567"/>
        <w:jc w:val="center"/>
        <w:rPr>
          <w:b/>
          <w:color w:val="3466F4"/>
          <w:sz w:val="28"/>
          <w:szCs w:val="28"/>
        </w:rPr>
      </w:pPr>
    </w:p>
    <w:p w:rsidR="004E73FF" w:rsidRDefault="004E73FF" w:rsidP="004E73FF">
      <w:pPr>
        <w:pStyle w:val="a7"/>
        <w:ind w:left="-567"/>
        <w:jc w:val="center"/>
        <w:rPr>
          <w:b/>
          <w:color w:val="3466F4"/>
          <w:sz w:val="28"/>
          <w:szCs w:val="28"/>
        </w:rPr>
      </w:pPr>
    </w:p>
    <w:p w:rsidR="004E73FF" w:rsidRDefault="004E73FF" w:rsidP="004E73FF">
      <w:pPr>
        <w:pStyle w:val="a7"/>
        <w:ind w:left="-567"/>
        <w:jc w:val="center"/>
        <w:rPr>
          <w:b/>
          <w:color w:val="3466F4"/>
          <w:sz w:val="28"/>
          <w:szCs w:val="28"/>
        </w:rPr>
      </w:pPr>
    </w:p>
    <w:p w:rsidR="004E73FF" w:rsidRDefault="004E73FF" w:rsidP="004E73FF">
      <w:pPr>
        <w:pStyle w:val="a7"/>
        <w:ind w:left="-567"/>
        <w:jc w:val="center"/>
        <w:rPr>
          <w:b/>
          <w:color w:val="3466F4"/>
          <w:sz w:val="28"/>
          <w:szCs w:val="28"/>
        </w:rPr>
      </w:pPr>
    </w:p>
    <w:p w:rsidR="004E73FF" w:rsidRDefault="004E73FF" w:rsidP="004E73FF">
      <w:pPr>
        <w:pStyle w:val="a7"/>
        <w:ind w:left="-567"/>
        <w:jc w:val="center"/>
        <w:rPr>
          <w:b/>
          <w:color w:val="3466F4"/>
          <w:sz w:val="28"/>
          <w:szCs w:val="28"/>
        </w:rPr>
      </w:pPr>
    </w:p>
    <w:p w:rsidR="004E73FF" w:rsidRDefault="004E73FF" w:rsidP="004E73FF">
      <w:pPr>
        <w:pStyle w:val="a7"/>
        <w:ind w:left="-567"/>
        <w:jc w:val="center"/>
        <w:rPr>
          <w:b/>
          <w:color w:val="3466F4"/>
          <w:sz w:val="28"/>
          <w:szCs w:val="28"/>
        </w:rPr>
      </w:pPr>
    </w:p>
    <w:p w:rsidR="004E73FF" w:rsidRDefault="004E73FF" w:rsidP="004E73FF">
      <w:pPr>
        <w:pStyle w:val="a7"/>
        <w:ind w:left="-567"/>
        <w:jc w:val="center"/>
        <w:rPr>
          <w:b/>
          <w:color w:val="3466F4"/>
          <w:sz w:val="28"/>
          <w:szCs w:val="28"/>
        </w:rPr>
      </w:pPr>
    </w:p>
    <w:p w:rsidR="004E73FF" w:rsidRDefault="004E73FF" w:rsidP="004E73FF">
      <w:pPr>
        <w:pStyle w:val="a7"/>
        <w:ind w:left="-567"/>
        <w:jc w:val="center"/>
        <w:rPr>
          <w:b/>
          <w:color w:val="3466F4"/>
          <w:sz w:val="28"/>
          <w:szCs w:val="28"/>
        </w:rPr>
      </w:pPr>
    </w:p>
    <w:p w:rsidR="005B4913" w:rsidRDefault="00A53B01" w:rsidP="004E73FF">
      <w:pPr>
        <w:pStyle w:val="a7"/>
        <w:ind w:left="-567"/>
        <w:jc w:val="center"/>
        <w:rPr>
          <w:b/>
          <w:color w:val="3466F4"/>
          <w:sz w:val="28"/>
          <w:szCs w:val="28"/>
        </w:rPr>
      </w:pPr>
      <w:r w:rsidRPr="002C2D46">
        <w:rPr>
          <w:noProof/>
        </w:rPr>
        <w:drawing>
          <wp:anchor distT="0" distB="0" distL="114300" distR="114300" simplePos="0" relativeHeight="251678720" behindDoc="1" locked="0" layoutInCell="1" allowOverlap="1" wp14:anchorId="38E388A5" wp14:editId="0BFDF0D8">
            <wp:simplePos x="0" y="0"/>
            <wp:positionH relativeFrom="column">
              <wp:align>left</wp:align>
            </wp:positionH>
            <wp:positionV relativeFrom="paragraph">
              <wp:posOffset>79479968</wp:posOffset>
            </wp:positionV>
            <wp:extent cx="6493510" cy="3729990"/>
            <wp:effectExtent l="0" t="0" r="2540" b="3810"/>
            <wp:wrapTight wrapText="bothSides">
              <wp:wrapPolygon edited="0">
                <wp:start x="0" y="0"/>
                <wp:lineTo x="0" y="21512"/>
                <wp:lineTo x="21545" y="21512"/>
                <wp:lineTo x="21545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на\Desktop\лес и иней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640" cy="3731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4913" w:rsidRDefault="005B4913" w:rsidP="004E73FF">
      <w:pPr>
        <w:pStyle w:val="a7"/>
        <w:ind w:left="-567"/>
        <w:jc w:val="center"/>
        <w:rPr>
          <w:b/>
          <w:color w:val="3466F4"/>
          <w:sz w:val="28"/>
          <w:szCs w:val="28"/>
        </w:rPr>
      </w:pPr>
    </w:p>
    <w:p w:rsidR="005B4913" w:rsidRDefault="005B4913" w:rsidP="004429CD">
      <w:pPr>
        <w:pStyle w:val="a7"/>
        <w:spacing w:before="0" w:beforeAutospacing="0" w:after="0" w:afterAutospacing="0"/>
        <w:rPr>
          <w:b/>
          <w:bCs/>
        </w:rPr>
      </w:pPr>
    </w:p>
    <w:p w:rsidR="005B4913" w:rsidRDefault="005B4913" w:rsidP="004429CD">
      <w:pPr>
        <w:pStyle w:val="a7"/>
        <w:spacing w:before="0" w:beforeAutospacing="0" w:after="0" w:afterAutospacing="0"/>
        <w:rPr>
          <w:b/>
          <w:bCs/>
        </w:rPr>
      </w:pPr>
    </w:p>
    <w:p w:rsidR="005B4913" w:rsidRDefault="005B4913" w:rsidP="004429CD">
      <w:pPr>
        <w:pStyle w:val="a7"/>
        <w:spacing w:before="0" w:beforeAutospacing="0" w:after="0" w:afterAutospacing="0"/>
        <w:rPr>
          <w:b/>
          <w:bCs/>
        </w:rPr>
      </w:pPr>
    </w:p>
    <w:p w:rsidR="005B4913" w:rsidRDefault="005B4913" w:rsidP="004429CD">
      <w:pPr>
        <w:pStyle w:val="a7"/>
        <w:spacing w:before="0" w:beforeAutospacing="0" w:after="0" w:afterAutospacing="0"/>
        <w:rPr>
          <w:b/>
          <w:bCs/>
        </w:rPr>
      </w:pPr>
    </w:p>
    <w:p w:rsidR="005B4913" w:rsidRDefault="005B4913" w:rsidP="004429CD">
      <w:pPr>
        <w:pStyle w:val="a7"/>
        <w:spacing w:before="0" w:beforeAutospacing="0" w:after="0" w:afterAutospacing="0"/>
        <w:rPr>
          <w:b/>
          <w:bCs/>
        </w:rPr>
      </w:pPr>
    </w:p>
    <w:p w:rsidR="005B4913" w:rsidRDefault="005B4913" w:rsidP="004429CD">
      <w:pPr>
        <w:pStyle w:val="a7"/>
        <w:spacing w:before="0" w:beforeAutospacing="0" w:after="0" w:afterAutospacing="0"/>
        <w:rPr>
          <w:b/>
          <w:bCs/>
        </w:rPr>
      </w:pPr>
    </w:p>
    <w:p w:rsidR="005B4913" w:rsidRDefault="005B4913" w:rsidP="004429CD">
      <w:pPr>
        <w:pStyle w:val="a7"/>
        <w:spacing w:before="0" w:beforeAutospacing="0" w:after="0" w:afterAutospacing="0"/>
        <w:rPr>
          <w:b/>
          <w:bCs/>
        </w:rPr>
      </w:pPr>
    </w:p>
    <w:p w:rsidR="005B4913" w:rsidRDefault="005B4913" w:rsidP="004429CD">
      <w:pPr>
        <w:pStyle w:val="a7"/>
        <w:spacing w:before="0" w:beforeAutospacing="0" w:after="0" w:afterAutospacing="0"/>
        <w:rPr>
          <w:b/>
          <w:bCs/>
        </w:rPr>
      </w:pPr>
    </w:p>
    <w:p w:rsidR="005B4913" w:rsidRDefault="005B4913" w:rsidP="004429CD">
      <w:pPr>
        <w:pStyle w:val="a7"/>
        <w:spacing w:before="0" w:beforeAutospacing="0" w:after="0" w:afterAutospacing="0"/>
        <w:rPr>
          <w:b/>
          <w:bCs/>
        </w:rPr>
      </w:pPr>
    </w:p>
    <w:p w:rsidR="005B4913" w:rsidRDefault="005B4913" w:rsidP="004429CD">
      <w:pPr>
        <w:pStyle w:val="a7"/>
        <w:spacing w:before="0" w:beforeAutospacing="0" w:after="0" w:afterAutospacing="0"/>
        <w:rPr>
          <w:b/>
          <w:bCs/>
        </w:rPr>
      </w:pPr>
    </w:p>
    <w:p w:rsidR="005B4913" w:rsidRDefault="005B4913" w:rsidP="004429CD">
      <w:pPr>
        <w:pStyle w:val="a7"/>
        <w:spacing w:before="0" w:beforeAutospacing="0" w:after="0" w:afterAutospacing="0"/>
        <w:rPr>
          <w:b/>
          <w:bCs/>
        </w:rPr>
      </w:pPr>
    </w:p>
    <w:p w:rsidR="005B4913" w:rsidRDefault="005B4913" w:rsidP="004429CD">
      <w:pPr>
        <w:pStyle w:val="a7"/>
        <w:spacing w:before="0" w:beforeAutospacing="0" w:after="0" w:afterAutospacing="0"/>
        <w:rPr>
          <w:b/>
          <w:bCs/>
        </w:rPr>
      </w:pPr>
    </w:p>
    <w:p w:rsidR="005B4913" w:rsidRDefault="005B4913" w:rsidP="004429CD">
      <w:pPr>
        <w:pStyle w:val="a7"/>
        <w:spacing w:before="0" w:beforeAutospacing="0" w:after="0" w:afterAutospacing="0"/>
        <w:rPr>
          <w:b/>
          <w:bCs/>
        </w:rPr>
      </w:pPr>
    </w:p>
    <w:p w:rsidR="005B4913" w:rsidRDefault="005B4913" w:rsidP="004429CD">
      <w:pPr>
        <w:pStyle w:val="a7"/>
        <w:spacing w:before="0" w:beforeAutospacing="0" w:after="0" w:afterAutospacing="0"/>
        <w:rPr>
          <w:b/>
          <w:bCs/>
        </w:rPr>
      </w:pPr>
    </w:p>
    <w:p w:rsidR="005B4913" w:rsidRDefault="005B4913" w:rsidP="004429CD">
      <w:pPr>
        <w:pStyle w:val="a7"/>
        <w:spacing w:before="0" w:beforeAutospacing="0" w:after="0" w:afterAutospacing="0"/>
        <w:rPr>
          <w:b/>
          <w:bCs/>
        </w:rPr>
      </w:pPr>
    </w:p>
    <w:p w:rsidR="005B4913" w:rsidRDefault="005B4913" w:rsidP="004429CD">
      <w:pPr>
        <w:pStyle w:val="a7"/>
        <w:spacing w:before="0" w:beforeAutospacing="0" w:after="0" w:afterAutospacing="0"/>
        <w:rPr>
          <w:b/>
          <w:bCs/>
        </w:rPr>
      </w:pPr>
    </w:p>
    <w:p w:rsidR="005B4913" w:rsidRDefault="005B4913" w:rsidP="004429CD">
      <w:pPr>
        <w:pStyle w:val="a7"/>
        <w:spacing w:before="0" w:beforeAutospacing="0" w:after="0" w:afterAutospacing="0"/>
        <w:rPr>
          <w:b/>
          <w:bCs/>
        </w:rPr>
      </w:pPr>
    </w:p>
    <w:p w:rsidR="00A53B01" w:rsidRDefault="00A53B01" w:rsidP="004429CD">
      <w:pPr>
        <w:pStyle w:val="a7"/>
        <w:spacing w:before="0" w:beforeAutospacing="0" w:after="0" w:afterAutospacing="0"/>
        <w:rPr>
          <w:b/>
          <w:bCs/>
        </w:rPr>
      </w:pPr>
    </w:p>
    <w:p w:rsidR="00A53B01" w:rsidRDefault="00A53B01" w:rsidP="004429CD">
      <w:pPr>
        <w:pStyle w:val="a7"/>
        <w:spacing w:before="0" w:beforeAutospacing="0" w:after="0" w:afterAutospacing="0"/>
        <w:rPr>
          <w:b/>
          <w:bCs/>
        </w:rPr>
      </w:pPr>
    </w:p>
    <w:p w:rsidR="004429CD" w:rsidRDefault="004429CD" w:rsidP="004429CD">
      <w:pPr>
        <w:pStyle w:val="a7"/>
        <w:spacing w:before="0" w:beforeAutospacing="0" w:after="0" w:afterAutospacing="0"/>
        <w:rPr>
          <w:b/>
          <w:bCs/>
        </w:rPr>
      </w:pPr>
      <w:r>
        <w:rPr>
          <w:b/>
          <w:bCs/>
        </w:rPr>
        <w:t>Поход начинается в 09.00</w:t>
      </w:r>
      <w:r w:rsidR="00A53B01">
        <w:rPr>
          <w:b/>
          <w:bCs/>
        </w:rPr>
        <w:t xml:space="preserve"> </w:t>
      </w:r>
      <w:r>
        <w:rPr>
          <w:b/>
          <w:bCs/>
        </w:rPr>
        <w:t>час.</w:t>
      </w:r>
    </w:p>
    <w:p w:rsidR="00887E46" w:rsidRPr="00887E46" w:rsidRDefault="00887E46" w:rsidP="005B4913">
      <w:pPr>
        <w:spacing w:before="105" w:after="105" w:line="234" w:lineRule="atLeast"/>
        <w:jc w:val="both"/>
        <w:rPr>
          <w:rFonts w:asciiTheme="majorHAnsi" w:hAnsiTheme="majorHAnsi"/>
          <w:color w:val="333333"/>
          <w:szCs w:val="20"/>
        </w:rPr>
      </w:pPr>
      <w:r w:rsidRPr="00887E46">
        <w:rPr>
          <w:rFonts w:asciiTheme="majorHAnsi" w:hAnsiTheme="majorHAnsi"/>
          <w:color w:val="333333"/>
          <w:szCs w:val="20"/>
        </w:rPr>
        <w:t xml:space="preserve">Полуостров </w:t>
      </w:r>
      <w:proofErr w:type="spellStart"/>
      <w:r w:rsidRPr="00887E46">
        <w:rPr>
          <w:rFonts w:asciiTheme="majorHAnsi" w:hAnsiTheme="majorHAnsi"/>
          <w:color w:val="333333"/>
          <w:szCs w:val="20"/>
        </w:rPr>
        <w:t>Гамова</w:t>
      </w:r>
      <w:proofErr w:type="spellEnd"/>
      <w:r w:rsidRPr="00887E46">
        <w:rPr>
          <w:rFonts w:asciiTheme="majorHAnsi" w:hAnsiTheme="majorHAnsi"/>
          <w:color w:val="333333"/>
          <w:szCs w:val="20"/>
        </w:rPr>
        <w:t xml:space="preserve"> расположен в южной части залива Петра Великого. Полуостров </w:t>
      </w:r>
      <w:proofErr w:type="spellStart"/>
      <w:r w:rsidRPr="00887E46">
        <w:rPr>
          <w:rFonts w:asciiTheme="majorHAnsi" w:hAnsiTheme="majorHAnsi"/>
          <w:color w:val="333333"/>
          <w:szCs w:val="20"/>
        </w:rPr>
        <w:t>Гамова</w:t>
      </w:r>
      <w:proofErr w:type="spellEnd"/>
      <w:r w:rsidRPr="00887E46">
        <w:rPr>
          <w:rFonts w:asciiTheme="majorHAnsi" w:hAnsiTheme="majorHAnsi"/>
          <w:color w:val="333333"/>
          <w:szCs w:val="20"/>
        </w:rPr>
        <w:t xml:space="preserve"> начинается с поселка Витязь. Крайняя южная точка полуострова </w:t>
      </w:r>
      <w:proofErr w:type="spellStart"/>
      <w:r w:rsidRPr="00887E46">
        <w:rPr>
          <w:rFonts w:asciiTheme="majorHAnsi" w:hAnsiTheme="majorHAnsi"/>
          <w:color w:val="333333"/>
          <w:szCs w:val="20"/>
        </w:rPr>
        <w:t>Гамова</w:t>
      </w:r>
      <w:proofErr w:type="spellEnd"/>
      <w:r w:rsidRPr="00887E46">
        <w:rPr>
          <w:rFonts w:asciiTheme="majorHAnsi" w:hAnsiTheme="majorHAnsi"/>
          <w:color w:val="333333"/>
          <w:szCs w:val="20"/>
        </w:rPr>
        <w:t xml:space="preserve"> - одноименный мыс </w:t>
      </w:r>
      <w:proofErr w:type="spellStart"/>
      <w:r w:rsidRPr="00887E46">
        <w:rPr>
          <w:rFonts w:asciiTheme="majorHAnsi" w:hAnsiTheme="majorHAnsi"/>
          <w:color w:val="333333"/>
          <w:szCs w:val="20"/>
        </w:rPr>
        <w:t>Гамова</w:t>
      </w:r>
      <w:proofErr w:type="spellEnd"/>
      <w:r w:rsidRPr="00887E46">
        <w:rPr>
          <w:rFonts w:asciiTheme="majorHAnsi" w:hAnsiTheme="majorHAnsi"/>
          <w:color w:val="333333"/>
          <w:szCs w:val="20"/>
        </w:rPr>
        <w:t>, где установлен маяк, числящийся в Реестре Маяков России под номером 1.</w:t>
      </w:r>
    </w:p>
    <w:p w:rsidR="00887E46" w:rsidRPr="00887E46" w:rsidRDefault="00887E46" w:rsidP="005B4913">
      <w:pPr>
        <w:spacing w:line="234" w:lineRule="atLeast"/>
        <w:jc w:val="both"/>
        <w:rPr>
          <w:rFonts w:asciiTheme="majorHAnsi" w:hAnsiTheme="majorHAnsi"/>
          <w:color w:val="333333"/>
          <w:szCs w:val="20"/>
        </w:rPr>
      </w:pPr>
      <w:r w:rsidRPr="00887E46">
        <w:rPr>
          <w:rFonts w:asciiTheme="majorHAnsi" w:hAnsiTheme="majorHAnsi"/>
          <w:color w:val="333333"/>
          <w:szCs w:val="20"/>
        </w:rPr>
        <w:t>Рельеф полуострова горный, одна возвышенность сменяет другую, а холмы пересекают долины и ручьи. Главная вершина </w:t>
      </w:r>
      <w:r w:rsidRPr="005B4913">
        <w:rPr>
          <w:rFonts w:asciiTheme="majorHAnsi" w:hAnsiTheme="majorHAnsi" w:cs="Arial"/>
          <w:bCs/>
          <w:color w:val="333333"/>
          <w:szCs w:val="20"/>
        </w:rPr>
        <w:t xml:space="preserve">полуострова </w:t>
      </w:r>
      <w:proofErr w:type="spellStart"/>
      <w:r w:rsidRPr="005B4913">
        <w:rPr>
          <w:rFonts w:asciiTheme="majorHAnsi" w:hAnsiTheme="majorHAnsi" w:cs="Arial"/>
          <w:bCs/>
          <w:color w:val="333333"/>
          <w:szCs w:val="20"/>
        </w:rPr>
        <w:t>Гамова</w:t>
      </w:r>
      <w:proofErr w:type="spellEnd"/>
      <w:r w:rsidRPr="00887E46">
        <w:rPr>
          <w:rFonts w:asciiTheme="majorHAnsi" w:hAnsiTheme="majorHAnsi"/>
          <w:color w:val="333333"/>
          <w:szCs w:val="20"/>
        </w:rPr>
        <w:t xml:space="preserve"> – гора Туманная, высота 506 метров, хорошо видна при подъезде к поселку Витязь с перевала Витязь. Берега полуостров имеет и пологие, и скалистые. В прибрежных водах расположены острова </w:t>
      </w:r>
      <w:proofErr w:type="spellStart"/>
      <w:r w:rsidRPr="00887E46">
        <w:rPr>
          <w:rFonts w:asciiTheme="majorHAnsi" w:hAnsiTheme="majorHAnsi"/>
          <w:color w:val="333333"/>
          <w:szCs w:val="20"/>
        </w:rPr>
        <w:t>Таранцева</w:t>
      </w:r>
      <w:proofErr w:type="spellEnd"/>
      <w:r w:rsidRPr="00887E46">
        <w:rPr>
          <w:rFonts w:asciiTheme="majorHAnsi" w:hAnsiTheme="majorHAnsi"/>
          <w:color w:val="333333"/>
          <w:szCs w:val="20"/>
        </w:rPr>
        <w:t>, Алексеева, Астафьева, встречаются камни, подводные и надводные.</w:t>
      </w:r>
    </w:p>
    <w:p w:rsidR="00887E46" w:rsidRPr="00887E46" w:rsidRDefault="00887E46" w:rsidP="005B4913">
      <w:pPr>
        <w:spacing w:line="234" w:lineRule="atLeast"/>
        <w:jc w:val="both"/>
        <w:rPr>
          <w:rFonts w:asciiTheme="majorHAnsi" w:hAnsiTheme="majorHAnsi"/>
          <w:color w:val="333333"/>
          <w:szCs w:val="20"/>
        </w:rPr>
      </w:pPr>
      <w:r w:rsidRPr="00887E46">
        <w:rPr>
          <w:rFonts w:asciiTheme="majorHAnsi" w:hAnsiTheme="majorHAnsi"/>
          <w:color w:val="333333"/>
          <w:szCs w:val="20"/>
        </w:rPr>
        <w:t xml:space="preserve">Жилые поселки полуострова </w:t>
      </w:r>
      <w:proofErr w:type="spellStart"/>
      <w:r w:rsidRPr="00887E46">
        <w:rPr>
          <w:rFonts w:asciiTheme="majorHAnsi" w:hAnsiTheme="majorHAnsi"/>
          <w:color w:val="333333"/>
          <w:szCs w:val="20"/>
        </w:rPr>
        <w:t>Гамова</w:t>
      </w:r>
      <w:proofErr w:type="spellEnd"/>
      <w:r w:rsidRPr="00887E46">
        <w:rPr>
          <w:rFonts w:asciiTheme="majorHAnsi" w:hAnsiTheme="majorHAnsi"/>
          <w:color w:val="333333"/>
          <w:szCs w:val="20"/>
        </w:rPr>
        <w:t xml:space="preserve"> – </w:t>
      </w:r>
      <w:r w:rsidRPr="005B4913">
        <w:rPr>
          <w:rFonts w:asciiTheme="majorHAnsi" w:hAnsiTheme="majorHAnsi" w:cs="Arial"/>
          <w:bCs/>
          <w:color w:val="333333"/>
          <w:szCs w:val="20"/>
        </w:rPr>
        <w:t>поселок Витязь</w:t>
      </w:r>
      <w:r w:rsidRPr="00887E46">
        <w:rPr>
          <w:rFonts w:asciiTheme="majorHAnsi" w:hAnsiTheme="majorHAnsi"/>
          <w:color w:val="333333"/>
          <w:szCs w:val="20"/>
        </w:rPr>
        <w:t> и маяк Гамов. Восточная акватория полуострова вместе с 500 метровой буферной береговой зоной входят в состав Дальневосточного государственного морского заповедника.</w:t>
      </w:r>
    </w:p>
    <w:p w:rsidR="00887E46" w:rsidRPr="00887E46" w:rsidRDefault="00887E46" w:rsidP="005B4913">
      <w:pPr>
        <w:spacing w:line="234" w:lineRule="atLeast"/>
        <w:jc w:val="both"/>
        <w:rPr>
          <w:rFonts w:asciiTheme="majorHAnsi" w:hAnsiTheme="majorHAnsi"/>
          <w:color w:val="333333"/>
          <w:szCs w:val="20"/>
        </w:rPr>
      </w:pPr>
      <w:r w:rsidRPr="00887E46">
        <w:rPr>
          <w:rFonts w:asciiTheme="majorHAnsi" w:hAnsiTheme="majorHAnsi"/>
          <w:color w:val="333333"/>
          <w:szCs w:val="20"/>
        </w:rPr>
        <w:t xml:space="preserve">Полуостров </w:t>
      </w:r>
      <w:proofErr w:type="spellStart"/>
      <w:r w:rsidRPr="00887E46">
        <w:rPr>
          <w:rFonts w:asciiTheme="majorHAnsi" w:hAnsiTheme="majorHAnsi"/>
          <w:color w:val="333333"/>
          <w:szCs w:val="20"/>
        </w:rPr>
        <w:t>Гамова</w:t>
      </w:r>
      <w:proofErr w:type="spellEnd"/>
      <w:r w:rsidRPr="00887E46">
        <w:rPr>
          <w:rFonts w:asciiTheme="majorHAnsi" w:hAnsiTheme="majorHAnsi"/>
          <w:color w:val="333333"/>
          <w:szCs w:val="20"/>
        </w:rPr>
        <w:t xml:space="preserve"> очаровывает всех, кто хоть однажды побывал на этой земле. Вода удивительной красоты, причудливые скалы, редкие птицы и растения встречаются здесь на каждом шагу. Весной на полуострове буйно цветут рододендроны.</w:t>
      </w:r>
    </w:p>
    <w:p w:rsidR="00887E46" w:rsidRPr="00887E46" w:rsidRDefault="00887E46" w:rsidP="005B4913">
      <w:pPr>
        <w:spacing w:before="105" w:after="105" w:line="234" w:lineRule="atLeast"/>
        <w:jc w:val="both"/>
        <w:rPr>
          <w:rFonts w:asciiTheme="majorHAnsi" w:hAnsiTheme="majorHAnsi"/>
          <w:color w:val="333333"/>
          <w:szCs w:val="20"/>
        </w:rPr>
      </w:pPr>
      <w:r w:rsidRPr="00887E46">
        <w:rPr>
          <w:rFonts w:asciiTheme="majorHAnsi" w:hAnsiTheme="majorHAnsi"/>
          <w:color w:val="333333"/>
          <w:szCs w:val="20"/>
        </w:rPr>
        <w:t xml:space="preserve">Японское море у берегов полуострова летом прогревается до +23 градусов, вода здесь очень чистая, подводный мир богат. В бухте </w:t>
      </w:r>
      <w:proofErr w:type="spellStart"/>
      <w:r w:rsidRPr="00887E46">
        <w:rPr>
          <w:rFonts w:asciiTheme="majorHAnsi" w:hAnsiTheme="majorHAnsi"/>
          <w:color w:val="333333"/>
          <w:szCs w:val="20"/>
        </w:rPr>
        <w:t>Алексееева</w:t>
      </w:r>
      <w:proofErr w:type="spellEnd"/>
      <w:r w:rsidRPr="00887E46">
        <w:rPr>
          <w:rFonts w:asciiTheme="majorHAnsi" w:hAnsiTheme="majorHAnsi"/>
          <w:color w:val="333333"/>
          <w:szCs w:val="20"/>
        </w:rPr>
        <w:t xml:space="preserve"> место постоянного обитания тюленей-</w:t>
      </w:r>
      <w:proofErr w:type="spellStart"/>
      <w:r w:rsidRPr="00887E46">
        <w:rPr>
          <w:rFonts w:asciiTheme="majorHAnsi" w:hAnsiTheme="majorHAnsi"/>
          <w:color w:val="333333"/>
          <w:szCs w:val="20"/>
        </w:rPr>
        <w:t>ларга</w:t>
      </w:r>
      <w:proofErr w:type="spellEnd"/>
      <w:r w:rsidRPr="00887E46">
        <w:rPr>
          <w:rFonts w:asciiTheme="majorHAnsi" w:hAnsiTheme="majorHAnsi"/>
          <w:color w:val="333333"/>
          <w:szCs w:val="20"/>
        </w:rPr>
        <w:t>. Окрестности бухты Витязь богаты терпугом и ершами, креветкой и гребешком, актиниями и мидиями. В этих водах довольно часто можно встретить акулу, именно у берегов полуострова произошло первое нападение акулы на человека в Приморье летом 2011 года.</w:t>
      </w:r>
    </w:p>
    <w:p w:rsidR="00887E46" w:rsidRPr="00887E46" w:rsidRDefault="00887E46" w:rsidP="005B4913">
      <w:pPr>
        <w:spacing w:before="105" w:after="105" w:line="234" w:lineRule="atLeast"/>
        <w:jc w:val="both"/>
        <w:rPr>
          <w:rFonts w:asciiTheme="majorHAnsi" w:hAnsiTheme="majorHAnsi"/>
          <w:color w:val="333333"/>
          <w:szCs w:val="20"/>
        </w:rPr>
      </w:pPr>
      <w:r w:rsidRPr="00887E46">
        <w:rPr>
          <w:rFonts w:asciiTheme="majorHAnsi" w:hAnsiTheme="majorHAnsi"/>
          <w:color w:val="333333"/>
          <w:szCs w:val="20"/>
        </w:rPr>
        <w:t xml:space="preserve">В бухте Витязь, у островов </w:t>
      </w:r>
      <w:proofErr w:type="spellStart"/>
      <w:r w:rsidRPr="00887E46">
        <w:rPr>
          <w:rFonts w:asciiTheme="majorHAnsi" w:hAnsiTheme="majorHAnsi"/>
          <w:color w:val="333333"/>
          <w:szCs w:val="20"/>
        </w:rPr>
        <w:t>Таранцева</w:t>
      </w:r>
      <w:proofErr w:type="spellEnd"/>
      <w:r w:rsidRPr="00887E46">
        <w:rPr>
          <w:rFonts w:asciiTheme="majorHAnsi" w:hAnsiTheme="majorHAnsi"/>
          <w:color w:val="333333"/>
          <w:szCs w:val="20"/>
        </w:rPr>
        <w:t xml:space="preserve">, находятся места обитания осьминога </w:t>
      </w:r>
      <w:proofErr w:type="spellStart"/>
      <w:r w:rsidRPr="00887E46">
        <w:rPr>
          <w:rFonts w:asciiTheme="majorHAnsi" w:hAnsiTheme="majorHAnsi"/>
          <w:color w:val="333333"/>
          <w:szCs w:val="20"/>
        </w:rPr>
        <w:t>Дофлейна</w:t>
      </w:r>
      <w:proofErr w:type="spellEnd"/>
      <w:r w:rsidRPr="00887E46">
        <w:rPr>
          <w:rFonts w:asciiTheme="majorHAnsi" w:hAnsiTheme="majorHAnsi"/>
          <w:color w:val="333333"/>
          <w:szCs w:val="20"/>
        </w:rPr>
        <w:t>. Это гигантский тихоокеанский осьминог, его вес обычно 20-25 килограммов, но встречаются и 50-килограммовые особи. Осьминог - одна из достопримечательностей этой части залива Петра Великого.</w:t>
      </w:r>
    </w:p>
    <w:p w:rsidR="00887E46" w:rsidRPr="00887E46" w:rsidRDefault="00887E46" w:rsidP="005B4913">
      <w:pPr>
        <w:spacing w:before="105" w:after="105" w:line="234" w:lineRule="atLeast"/>
        <w:jc w:val="both"/>
        <w:rPr>
          <w:rFonts w:asciiTheme="majorHAnsi" w:hAnsiTheme="majorHAnsi"/>
          <w:color w:val="333333"/>
          <w:szCs w:val="20"/>
        </w:rPr>
      </w:pPr>
      <w:r w:rsidRPr="00887E46">
        <w:rPr>
          <w:rFonts w:asciiTheme="majorHAnsi" w:hAnsiTheme="majorHAnsi"/>
          <w:color w:val="333333"/>
          <w:szCs w:val="20"/>
        </w:rPr>
        <w:t xml:space="preserve">Именно на юге Приморья живут птицы и животные и произрастают растения, занесенные в Красную Книгу. Это тигр амурский и медведь гималайский, пятнистый олень и косуля, енотовидная собака и уссурийский кот, редкие виды птиц – мандаринка, сова </w:t>
      </w:r>
      <w:proofErr w:type="spellStart"/>
      <w:r w:rsidRPr="00887E46">
        <w:rPr>
          <w:rFonts w:asciiTheme="majorHAnsi" w:hAnsiTheme="majorHAnsi"/>
          <w:color w:val="333333"/>
          <w:szCs w:val="20"/>
        </w:rPr>
        <w:t>иглоногая</w:t>
      </w:r>
      <w:proofErr w:type="spellEnd"/>
      <w:r w:rsidRPr="00887E46">
        <w:rPr>
          <w:rFonts w:asciiTheme="majorHAnsi" w:hAnsiTheme="majorHAnsi"/>
          <w:color w:val="333333"/>
          <w:szCs w:val="20"/>
        </w:rPr>
        <w:t xml:space="preserve">, </w:t>
      </w:r>
      <w:proofErr w:type="spellStart"/>
      <w:r w:rsidRPr="00887E46">
        <w:rPr>
          <w:rFonts w:asciiTheme="majorHAnsi" w:hAnsiTheme="majorHAnsi"/>
          <w:color w:val="333333"/>
          <w:szCs w:val="20"/>
        </w:rPr>
        <w:t>даурский</w:t>
      </w:r>
      <w:proofErr w:type="spellEnd"/>
      <w:r w:rsidRPr="00887E46">
        <w:rPr>
          <w:rFonts w:asciiTheme="majorHAnsi" w:hAnsiTheme="majorHAnsi"/>
          <w:color w:val="333333"/>
          <w:szCs w:val="20"/>
        </w:rPr>
        <w:t xml:space="preserve"> и японский журавли. Встречаются здесь и редкие виды бабочек, такие как </w:t>
      </w:r>
      <w:proofErr w:type="gramStart"/>
      <w:r w:rsidRPr="00887E46">
        <w:rPr>
          <w:rFonts w:asciiTheme="majorHAnsi" w:hAnsiTheme="majorHAnsi"/>
          <w:color w:val="333333"/>
          <w:szCs w:val="20"/>
        </w:rPr>
        <w:t>павлиноглазка</w:t>
      </w:r>
      <w:proofErr w:type="gramEnd"/>
      <w:r w:rsidRPr="00887E46">
        <w:rPr>
          <w:rFonts w:asciiTheme="majorHAnsi" w:hAnsiTheme="majorHAnsi"/>
          <w:color w:val="333333"/>
          <w:szCs w:val="20"/>
        </w:rPr>
        <w:t xml:space="preserve"> Артемида и </w:t>
      </w:r>
      <w:proofErr w:type="spellStart"/>
      <w:r w:rsidRPr="00887E46">
        <w:rPr>
          <w:rFonts w:asciiTheme="majorHAnsi" w:hAnsiTheme="majorHAnsi"/>
          <w:color w:val="333333"/>
          <w:szCs w:val="20"/>
        </w:rPr>
        <w:t>хвостоносец</w:t>
      </w:r>
      <w:proofErr w:type="spellEnd"/>
      <w:r w:rsidRPr="00887E46">
        <w:rPr>
          <w:rFonts w:asciiTheme="majorHAnsi" w:hAnsiTheme="majorHAnsi"/>
          <w:color w:val="333333"/>
          <w:szCs w:val="20"/>
        </w:rPr>
        <w:t xml:space="preserve"> </w:t>
      </w:r>
      <w:proofErr w:type="spellStart"/>
      <w:r w:rsidRPr="00887E46">
        <w:rPr>
          <w:rFonts w:asciiTheme="majorHAnsi" w:hAnsiTheme="majorHAnsi"/>
          <w:color w:val="333333"/>
          <w:szCs w:val="20"/>
        </w:rPr>
        <w:t>Маака</w:t>
      </w:r>
      <w:proofErr w:type="spellEnd"/>
      <w:r w:rsidRPr="00887E46">
        <w:rPr>
          <w:rFonts w:asciiTheme="majorHAnsi" w:hAnsiTheme="majorHAnsi"/>
          <w:color w:val="333333"/>
          <w:szCs w:val="20"/>
        </w:rPr>
        <w:t>. В лесном массиве рядом с сосной произрастают липа и дуб, береза и аралия; цветут лилии и ирисы, валериана и ромашки и другие таежные, а также субтропические растения.</w:t>
      </w:r>
    </w:p>
    <w:p w:rsidR="005B4913" w:rsidRPr="005B4913" w:rsidRDefault="00887E46" w:rsidP="005B4913">
      <w:pPr>
        <w:pStyle w:val="a7"/>
        <w:spacing w:before="0" w:beforeAutospacing="0" w:after="0" w:afterAutospacing="0"/>
        <w:jc w:val="both"/>
        <w:rPr>
          <w:rFonts w:asciiTheme="majorHAnsi" w:hAnsiTheme="majorHAnsi" w:cs="Arial"/>
          <w:color w:val="000000"/>
          <w:shd w:val="clear" w:color="auto" w:fill="FFFFFF"/>
        </w:rPr>
      </w:pPr>
      <w:r w:rsidRPr="005B4913">
        <w:rPr>
          <w:rFonts w:asciiTheme="majorHAnsi" w:hAnsiTheme="majorHAnsi" w:cs="Arial"/>
          <w:color w:val="000000"/>
          <w:shd w:val="clear" w:color="auto" w:fill="FFFFFF"/>
        </w:rPr>
        <w:t>Скалы имеют причудливую форму и как будто нависают. Пейзаж уникален, выглядит невероятно величественно и при этом навевает ряд мыслей. Помимо того, к бухте примыкает еще один остров. Местные жители прозвали его островом Томящегося Сердца". Такое романтическое название он получил благодаря наличию одного природного явления - в одной скальной ванне расположен камень, который при штормовой погоде начинает двигаться, сталкиваясь с другими камнями, отчего рождается звук, похожий на биение сердца. Ходит легенда о том, что если на этом месте загадать желание, то оно непременно станет реальностью</w:t>
      </w:r>
      <w:r w:rsidR="005B4913" w:rsidRPr="005B4913">
        <w:rPr>
          <w:rFonts w:asciiTheme="majorHAnsi" w:hAnsiTheme="majorHAnsi" w:cs="Arial"/>
          <w:color w:val="000000"/>
          <w:shd w:val="clear" w:color="auto" w:fill="FFFFFF"/>
        </w:rPr>
        <w:t>.</w:t>
      </w:r>
    </w:p>
    <w:p w:rsidR="005B4913" w:rsidRPr="005B4913" w:rsidRDefault="005B4913" w:rsidP="005B4913">
      <w:pPr>
        <w:pStyle w:val="a7"/>
        <w:spacing w:before="0" w:beforeAutospacing="0" w:after="0" w:afterAutospacing="0"/>
        <w:jc w:val="both"/>
        <w:rPr>
          <w:rFonts w:asciiTheme="majorHAnsi" w:hAnsiTheme="majorHAnsi" w:cs="Arial"/>
          <w:color w:val="000000"/>
          <w:shd w:val="clear" w:color="auto" w:fill="FFFFFF"/>
        </w:rPr>
      </w:pPr>
      <w:r w:rsidRPr="005B4913">
        <w:rPr>
          <w:rFonts w:asciiTheme="majorHAnsi" w:hAnsiTheme="majorHAnsi" w:cs="Arial"/>
          <w:color w:val="000000"/>
          <w:shd w:val="clear" w:color="auto" w:fill="FFFFFF"/>
        </w:rPr>
        <w:t>Это одно из самых любимых мест отдыха Дальневосточников.</w:t>
      </w:r>
    </w:p>
    <w:p w:rsidR="004429CD" w:rsidRDefault="004429CD" w:rsidP="005B4913">
      <w:pPr>
        <w:pStyle w:val="a7"/>
        <w:spacing w:before="0" w:beforeAutospacing="0" w:after="0" w:afterAutospacing="0"/>
        <w:jc w:val="both"/>
        <w:rPr>
          <w:b/>
          <w:bCs/>
        </w:rPr>
      </w:pPr>
      <w:r>
        <w:rPr>
          <w:b/>
          <w:bCs/>
        </w:rPr>
        <w:t>Окончание похода в 20.00 час.</w:t>
      </w:r>
    </w:p>
    <w:p w:rsidR="004E73FF" w:rsidRDefault="004429CD" w:rsidP="00C32CF9">
      <w:pPr>
        <w:pStyle w:val="a7"/>
        <w:spacing w:before="0" w:beforeAutospacing="0" w:after="0" w:afterAutospacing="0"/>
        <w:jc w:val="both"/>
        <w:rPr>
          <w:b/>
          <w:color w:val="3466F4"/>
          <w:sz w:val="28"/>
          <w:szCs w:val="28"/>
        </w:rPr>
      </w:pPr>
      <w:r>
        <w:rPr>
          <w:b/>
          <w:bCs/>
        </w:rPr>
        <w:t>Культурная программа.</w:t>
      </w:r>
    </w:p>
    <w:p w:rsidR="00A53B01" w:rsidRDefault="004E73FF" w:rsidP="00F42B6C">
      <w:pPr>
        <w:pStyle w:val="a7"/>
        <w:ind w:left="-567"/>
        <w:jc w:val="center"/>
      </w:pPr>
      <w:r>
        <w:rPr>
          <w:b/>
          <w:color w:val="3466F4"/>
          <w:sz w:val="28"/>
          <w:szCs w:val="28"/>
        </w:rPr>
        <w:t>12</w:t>
      </w:r>
      <w:r w:rsidRPr="00473203">
        <w:rPr>
          <w:b/>
          <w:color w:val="3466F4"/>
          <w:sz w:val="28"/>
          <w:szCs w:val="28"/>
        </w:rPr>
        <w:t xml:space="preserve"> июля 2018г.</w:t>
      </w:r>
    </w:p>
    <w:p w:rsidR="00A53B01" w:rsidRDefault="00A53B01" w:rsidP="00F42B6C">
      <w:pPr>
        <w:pStyle w:val="a7"/>
        <w:ind w:left="-567"/>
        <w:jc w:val="center"/>
      </w:pPr>
    </w:p>
    <w:p w:rsidR="009D7AD1" w:rsidRPr="008843AF" w:rsidRDefault="00A53B01" w:rsidP="00F42B6C">
      <w:pPr>
        <w:pStyle w:val="a7"/>
        <w:ind w:left="-567"/>
        <w:jc w:val="center"/>
      </w:pPr>
      <w:r w:rsidRPr="002C2D46">
        <w:rPr>
          <w:noProof/>
        </w:rPr>
        <w:drawing>
          <wp:anchor distT="0" distB="0" distL="114300" distR="114300" simplePos="0" relativeHeight="251668480" behindDoc="1" locked="0" layoutInCell="1" allowOverlap="1" wp14:anchorId="0C4E4FB4" wp14:editId="335458AD">
            <wp:simplePos x="0" y="0"/>
            <wp:positionH relativeFrom="column">
              <wp:align>left</wp:align>
            </wp:positionH>
            <wp:positionV relativeFrom="paragraph">
              <wp:posOffset>96763067</wp:posOffset>
            </wp:positionV>
            <wp:extent cx="6484620" cy="3430905"/>
            <wp:effectExtent l="0" t="0" r="0" b="0"/>
            <wp:wrapTight wrapText="bothSides">
              <wp:wrapPolygon edited="0">
                <wp:start x="0" y="0"/>
                <wp:lineTo x="0" y="21468"/>
                <wp:lineTo x="21511" y="21468"/>
                <wp:lineTo x="21511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на\Desktop\лес и иней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620" cy="343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7D56"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3422206</wp:posOffset>
            </wp:positionH>
            <wp:positionV relativeFrom="paragraph">
              <wp:posOffset>169517</wp:posOffset>
            </wp:positionV>
            <wp:extent cx="1100066" cy="982398"/>
            <wp:effectExtent l="19050" t="0" r="4834" b="0"/>
            <wp:wrapNone/>
            <wp:docPr id="4" name="Рисунок 3" descr="о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чки.jpg"/>
                    <pic:cNvPicPr preferRelativeResize="0"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0006" cy="982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6BA8"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2330384</wp:posOffset>
            </wp:positionH>
            <wp:positionV relativeFrom="paragraph">
              <wp:posOffset>154448</wp:posOffset>
            </wp:positionV>
            <wp:extent cx="752048" cy="764274"/>
            <wp:effectExtent l="19050" t="0" r="0" b="0"/>
            <wp:wrapNone/>
            <wp:docPr id="3" name="Рисунок 0" descr="балакла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лаклава.jp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048" cy="764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D7AD1" w:rsidRPr="008843AF" w:rsidSect="00AE7FE3">
      <w:pgSz w:w="11906" w:h="16838"/>
      <w:pgMar w:top="851" w:right="850" w:bottom="993" w:left="1701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051C" w:rsidRDefault="0034051C" w:rsidP="00C22D15">
      <w:r>
        <w:separator/>
      </w:r>
    </w:p>
  </w:endnote>
  <w:endnote w:type="continuationSeparator" w:id="0">
    <w:p w:rsidR="0034051C" w:rsidRDefault="0034051C" w:rsidP="00C22D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051C" w:rsidRDefault="0034051C" w:rsidP="00C22D15">
      <w:r>
        <w:separator/>
      </w:r>
    </w:p>
  </w:footnote>
  <w:footnote w:type="continuationSeparator" w:id="0">
    <w:p w:rsidR="0034051C" w:rsidRDefault="0034051C" w:rsidP="00C22D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A137C"/>
    <w:multiLevelType w:val="hybridMultilevel"/>
    <w:tmpl w:val="53183F0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5A1199C"/>
    <w:multiLevelType w:val="hybridMultilevel"/>
    <w:tmpl w:val="9E1E86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097FB4"/>
    <w:multiLevelType w:val="hybridMultilevel"/>
    <w:tmpl w:val="C786FD7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F3208DA"/>
    <w:multiLevelType w:val="hybridMultilevel"/>
    <w:tmpl w:val="97CE3C72"/>
    <w:lvl w:ilvl="0" w:tplc="04190001">
      <w:start w:val="1"/>
      <w:numFmt w:val="bullet"/>
      <w:lvlText w:val=""/>
      <w:lvlJc w:val="left"/>
      <w:pPr>
        <w:ind w:left="573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645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71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8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6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3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0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7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496" w:hanging="360"/>
      </w:pPr>
      <w:rPr>
        <w:rFonts w:ascii="Wingdings" w:hAnsi="Wingdings" w:hint="default"/>
      </w:rPr>
    </w:lvl>
  </w:abstractNum>
  <w:abstractNum w:abstractNumId="4">
    <w:nsid w:val="20477DD4"/>
    <w:multiLevelType w:val="hybridMultilevel"/>
    <w:tmpl w:val="00306AC8"/>
    <w:lvl w:ilvl="0" w:tplc="04190001">
      <w:start w:val="1"/>
      <w:numFmt w:val="bullet"/>
      <w:lvlText w:val=""/>
      <w:lvlJc w:val="left"/>
      <w:pPr>
        <w:ind w:left="645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64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36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08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80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52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2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83" w:hanging="360"/>
      </w:pPr>
      <w:rPr>
        <w:rFonts w:ascii="Wingdings" w:hAnsi="Wingdings" w:hint="default"/>
      </w:rPr>
    </w:lvl>
  </w:abstractNum>
  <w:abstractNum w:abstractNumId="5">
    <w:nsid w:val="4A502E6C"/>
    <w:multiLevelType w:val="hybridMultilevel"/>
    <w:tmpl w:val="53BCB1F2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50970646"/>
    <w:multiLevelType w:val="hybridMultilevel"/>
    <w:tmpl w:val="AA4A52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9C745BA"/>
    <w:multiLevelType w:val="hybridMultilevel"/>
    <w:tmpl w:val="2E20E2B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36656DE"/>
    <w:multiLevelType w:val="multilevel"/>
    <w:tmpl w:val="7BDE5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8687A42"/>
    <w:multiLevelType w:val="hybridMultilevel"/>
    <w:tmpl w:val="8728A888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5"/>
  </w:num>
  <w:num w:numId="2">
    <w:abstractNumId w:val="9"/>
  </w:num>
  <w:num w:numId="3">
    <w:abstractNumId w:val="7"/>
  </w:num>
  <w:num w:numId="4">
    <w:abstractNumId w:val="8"/>
  </w:num>
  <w:num w:numId="5">
    <w:abstractNumId w:val="4"/>
  </w:num>
  <w:num w:numId="6">
    <w:abstractNumId w:val="6"/>
  </w:num>
  <w:num w:numId="7">
    <w:abstractNumId w:val="2"/>
  </w:num>
  <w:num w:numId="8">
    <w:abstractNumId w:val="3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34A0"/>
    <w:rsid w:val="00006F67"/>
    <w:rsid w:val="00046322"/>
    <w:rsid w:val="0005131A"/>
    <w:rsid w:val="000815EA"/>
    <w:rsid w:val="00090FCA"/>
    <w:rsid w:val="000D2A9F"/>
    <w:rsid w:val="001405D2"/>
    <w:rsid w:val="001B2D79"/>
    <w:rsid w:val="001D25F4"/>
    <w:rsid w:val="001D7304"/>
    <w:rsid w:val="001D7D56"/>
    <w:rsid w:val="001D7FF9"/>
    <w:rsid w:val="001F5F5C"/>
    <w:rsid w:val="00242B34"/>
    <w:rsid w:val="002C2D46"/>
    <w:rsid w:val="002E3049"/>
    <w:rsid w:val="00311F77"/>
    <w:rsid w:val="0034051C"/>
    <w:rsid w:val="003828E0"/>
    <w:rsid w:val="003D34D0"/>
    <w:rsid w:val="004429CD"/>
    <w:rsid w:val="004556FC"/>
    <w:rsid w:val="00473203"/>
    <w:rsid w:val="004A1F22"/>
    <w:rsid w:val="004B7E7A"/>
    <w:rsid w:val="004E73FF"/>
    <w:rsid w:val="00540D9A"/>
    <w:rsid w:val="00541BB8"/>
    <w:rsid w:val="00566647"/>
    <w:rsid w:val="005B4913"/>
    <w:rsid w:val="005C45F5"/>
    <w:rsid w:val="005C5C34"/>
    <w:rsid w:val="006034A0"/>
    <w:rsid w:val="006D4DD5"/>
    <w:rsid w:val="00702C2B"/>
    <w:rsid w:val="007412B4"/>
    <w:rsid w:val="007605E1"/>
    <w:rsid w:val="00764A82"/>
    <w:rsid w:val="00780892"/>
    <w:rsid w:val="007C0AFA"/>
    <w:rsid w:val="007C22FF"/>
    <w:rsid w:val="0080455D"/>
    <w:rsid w:val="00815833"/>
    <w:rsid w:val="008666DC"/>
    <w:rsid w:val="008843AF"/>
    <w:rsid w:val="00887E46"/>
    <w:rsid w:val="008A0246"/>
    <w:rsid w:val="008B523F"/>
    <w:rsid w:val="008D2FCB"/>
    <w:rsid w:val="008E2B8B"/>
    <w:rsid w:val="00944320"/>
    <w:rsid w:val="00953FF4"/>
    <w:rsid w:val="00956B24"/>
    <w:rsid w:val="00967207"/>
    <w:rsid w:val="00991B63"/>
    <w:rsid w:val="00995FB7"/>
    <w:rsid w:val="009C2B63"/>
    <w:rsid w:val="009D4368"/>
    <w:rsid w:val="009D5D2C"/>
    <w:rsid w:val="009D5FEB"/>
    <w:rsid w:val="009D7AD1"/>
    <w:rsid w:val="009E7656"/>
    <w:rsid w:val="00A06291"/>
    <w:rsid w:val="00A15F28"/>
    <w:rsid w:val="00A41611"/>
    <w:rsid w:val="00A53B01"/>
    <w:rsid w:val="00A616F9"/>
    <w:rsid w:val="00A834FC"/>
    <w:rsid w:val="00AE7FE3"/>
    <w:rsid w:val="00AF6BA8"/>
    <w:rsid w:val="00B03F85"/>
    <w:rsid w:val="00BD5B5A"/>
    <w:rsid w:val="00BE2C67"/>
    <w:rsid w:val="00BE42E6"/>
    <w:rsid w:val="00BF22B0"/>
    <w:rsid w:val="00C22D15"/>
    <w:rsid w:val="00C31303"/>
    <w:rsid w:val="00C32CF9"/>
    <w:rsid w:val="00C93950"/>
    <w:rsid w:val="00CA2C86"/>
    <w:rsid w:val="00CD4A88"/>
    <w:rsid w:val="00CE1A9A"/>
    <w:rsid w:val="00CE701D"/>
    <w:rsid w:val="00D035FF"/>
    <w:rsid w:val="00D070C8"/>
    <w:rsid w:val="00D44952"/>
    <w:rsid w:val="00D56B3B"/>
    <w:rsid w:val="00D636EB"/>
    <w:rsid w:val="00D71ED0"/>
    <w:rsid w:val="00D95EF2"/>
    <w:rsid w:val="00DF0A5C"/>
    <w:rsid w:val="00F42B6C"/>
    <w:rsid w:val="00F83311"/>
    <w:rsid w:val="00FB6DDE"/>
    <w:rsid w:val="00FC3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34A0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702C2B"/>
    <w:pPr>
      <w:keepNext/>
      <w:jc w:val="center"/>
      <w:outlineLvl w:val="0"/>
    </w:pPr>
    <w:rPr>
      <w:rFonts w:ascii="Arial" w:hAnsi="Arial" w:cs="Arial"/>
      <w:b/>
      <w:bCs/>
    </w:rPr>
  </w:style>
  <w:style w:type="paragraph" w:styleId="2">
    <w:name w:val="heading 2"/>
    <w:basedOn w:val="a"/>
    <w:next w:val="a"/>
    <w:link w:val="20"/>
    <w:qFormat/>
    <w:rsid w:val="00702C2B"/>
    <w:pPr>
      <w:keepNext/>
      <w:jc w:val="center"/>
      <w:outlineLvl w:val="1"/>
    </w:pPr>
    <w:rPr>
      <w:rFonts w:ascii="Arial" w:hAnsi="Arial" w:cs="Arial"/>
      <w:b/>
      <w:bCs/>
      <w:sz w:val="22"/>
    </w:rPr>
  </w:style>
  <w:style w:type="paragraph" w:styleId="3">
    <w:name w:val="heading 3"/>
    <w:basedOn w:val="a"/>
    <w:next w:val="a"/>
    <w:link w:val="30"/>
    <w:qFormat/>
    <w:rsid w:val="00702C2B"/>
    <w:pPr>
      <w:keepNext/>
      <w:jc w:val="both"/>
      <w:outlineLvl w:val="2"/>
    </w:pPr>
    <w:rPr>
      <w:rFonts w:ascii="Arial" w:hAnsi="Arial" w:cs="Arial"/>
      <w:b/>
      <w:bCs/>
      <w:sz w:val="22"/>
    </w:rPr>
  </w:style>
  <w:style w:type="paragraph" w:styleId="4">
    <w:name w:val="heading 4"/>
    <w:basedOn w:val="a"/>
    <w:next w:val="a"/>
    <w:link w:val="40"/>
    <w:qFormat/>
    <w:rsid w:val="00702C2B"/>
    <w:pPr>
      <w:keepNext/>
      <w:jc w:val="center"/>
      <w:outlineLvl w:val="3"/>
    </w:pPr>
    <w:rPr>
      <w:rFonts w:ascii="Arial" w:hAnsi="Arial" w:cs="Arial"/>
      <w:b/>
      <w:bCs/>
      <w:sz w:val="36"/>
    </w:rPr>
  </w:style>
  <w:style w:type="paragraph" w:styleId="5">
    <w:name w:val="heading 5"/>
    <w:basedOn w:val="a"/>
    <w:next w:val="a"/>
    <w:link w:val="50"/>
    <w:qFormat/>
    <w:rsid w:val="00702C2B"/>
    <w:pPr>
      <w:keepNext/>
      <w:jc w:val="both"/>
      <w:outlineLvl w:val="4"/>
    </w:pPr>
    <w:rPr>
      <w:rFonts w:ascii="Arial" w:hAnsi="Arial" w:cs="Arial"/>
      <w:b/>
      <w:bCs/>
    </w:rPr>
  </w:style>
  <w:style w:type="paragraph" w:styleId="6">
    <w:name w:val="heading 6"/>
    <w:basedOn w:val="a"/>
    <w:next w:val="a"/>
    <w:link w:val="60"/>
    <w:qFormat/>
    <w:rsid w:val="00702C2B"/>
    <w:pPr>
      <w:keepNext/>
      <w:jc w:val="center"/>
      <w:outlineLvl w:val="5"/>
    </w:pPr>
    <w:rPr>
      <w:rFonts w:ascii="Arial" w:hAnsi="Arial" w:cs="Arial"/>
      <w:b/>
      <w:bCs/>
      <w:sz w:val="20"/>
    </w:rPr>
  </w:style>
  <w:style w:type="paragraph" w:styleId="7">
    <w:name w:val="heading 7"/>
    <w:basedOn w:val="a"/>
    <w:next w:val="a"/>
    <w:link w:val="70"/>
    <w:qFormat/>
    <w:rsid w:val="00702C2B"/>
    <w:pPr>
      <w:keepNext/>
      <w:jc w:val="center"/>
      <w:outlineLvl w:val="6"/>
    </w:pPr>
    <w:rPr>
      <w:rFonts w:ascii="Arial" w:hAnsi="Arial" w:cs="Arial"/>
      <w:b/>
      <w:bCs/>
      <w:sz w:val="23"/>
      <w:szCs w:val="23"/>
    </w:rPr>
  </w:style>
  <w:style w:type="paragraph" w:styleId="8">
    <w:name w:val="heading 8"/>
    <w:basedOn w:val="a"/>
    <w:next w:val="a"/>
    <w:link w:val="80"/>
    <w:qFormat/>
    <w:rsid w:val="00702C2B"/>
    <w:pPr>
      <w:keepNext/>
      <w:outlineLvl w:val="7"/>
    </w:pPr>
    <w:rPr>
      <w:rFonts w:ascii="Arial" w:hAnsi="Arial" w:cs="Arial"/>
      <w:b/>
      <w:bCs/>
      <w:sz w:val="22"/>
    </w:rPr>
  </w:style>
  <w:style w:type="paragraph" w:styleId="9">
    <w:name w:val="heading 9"/>
    <w:basedOn w:val="a"/>
    <w:next w:val="a"/>
    <w:link w:val="90"/>
    <w:qFormat/>
    <w:rsid w:val="00702C2B"/>
    <w:pPr>
      <w:keepNext/>
      <w:outlineLvl w:val="8"/>
    </w:pPr>
    <w:rPr>
      <w:rFonts w:ascii="Arial" w:hAnsi="Arial" w:cs="Arial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02C2B"/>
    <w:rPr>
      <w:rFonts w:ascii="Arial" w:hAnsi="Arial" w:cs="Arial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rsid w:val="00702C2B"/>
    <w:rPr>
      <w:rFonts w:ascii="Arial" w:hAnsi="Arial" w:cs="Arial"/>
      <w:b/>
      <w:bCs/>
      <w:sz w:val="22"/>
      <w:szCs w:val="24"/>
    </w:rPr>
  </w:style>
  <w:style w:type="character" w:customStyle="1" w:styleId="30">
    <w:name w:val="Заголовок 3 Знак"/>
    <w:basedOn w:val="a0"/>
    <w:link w:val="3"/>
    <w:rsid w:val="00702C2B"/>
    <w:rPr>
      <w:rFonts w:ascii="Arial" w:hAnsi="Arial" w:cs="Arial"/>
      <w:b/>
      <w:bCs/>
      <w:sz w:val="22"/>
      <w:szCs w:val="24"/>
    </w:rPr>
  </w:style>
  <w:style w:type="character" w:customStyle="1" w:styleId="40">
    <w:name w:val="Заголовок 4 Знак"/>
    <w:basedOn w:val="a0"/>
    <w:link w:val="4"/>
    <w:rsid w:val="00702C2B"/>
    <w:rPr>
      <w:rFonts w:ascii="Arial" w:hAnsi="Arial" w:cs="Arial"/>
      <w:b/>
      <w:bCs/>
      <w:sz w:val="36"/>
      <w:szCs w:val="24"/>
    </w:rPr>
  </w:style>
  <w:style w:type="character" w:customStyle="1" w:styleId="50">
    <w:name w:val="Заголовок 5 Знак"/>
    <w:basedOn w:val="a0"/>
    <w:link w:val="5"/>
    <w:rsid w:val="00702C2B"/>
    <w:rPr>
      <w:rFonts w:ascii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rsid w:val="00702C2B"/>
    <w:rPr>
      <w:rFonts w:ascii="Arial" w:hAnsi="Arial" w:cs="Arial"/>
      <w:b/>
      <w:bCs/>
      <w:szCs w:val="24"/>
    </w:rPr>
  </w:style>
  <w:style w:type="character" w:customStyle="1" w:styleId="70">
    <w:name w:val="Заголовок 7 Знак"/>
    <w:basedOn w:val="a0"/>
    <w:link w:val="7"/>
    <w:rsid w:val="00702C2B"/>
    <w:rPr>
      <w:rFonts w:ascii="Arial" w:hAnsi="Arial" w:cs="Arial"/>
      <w:b/>
      <w:bCs/>
      <w:sz w:val="23"/>
      <w:szCs w:val="23"/>
    </w:rPr>
  </w:style>
  <w:style w:type="character" w:customStyle="1" w:styleId="80">
    <w:name w:val="Заголовок 8 Знак"/>
    <w:basedOn w:val="a0"/>
    <w:link w:val="8"/>
    <w:rsid w:val="00702C2B"/>
    <w:rPr>
      <w:rFonts w:ascii="Arial" w:hAnsi="Arial" w:cs="Arial"/>
      <w:b/>
      <w:bCs/>
      <w:sz w:val="22"/>
      <w:szCs w:val="24"/>
    </w:rPr>
  </w:style>
  <w:style w:type="character" w:customStyle="1" w:styleId="90">
    <w:name w:val="Заголовок 9 Знак"/>
    <w:basedOn w:val="a0"/>
    <w:link w:val="9"/>
    <w:rsid w:val="00702C2B"/>
    <w:rPr>
      <w:rFonts w:ascii="Arial" w:hAnsi="Arial" w:cs="Arial"/>
      <w:b/>
      <w:bCs/>
      <w:szCs w:val="24"/>
    </w:rPr>
  </w:style>
  <w:style w:type="paragraph" w:styleId="a3">
    <w:name w:val="Title"/>
    <w:basedOn w:val="a"/>
    <w:link w:val="a4"/>
    <w:qFormat/>
    <w:rsid w:val="00702C2B"/>
    <w:pPr>
      <w:jc w:val="center"/>
    </w:pPr>
    <w:rPr>
      <w:b/>
      <w:bCs/>
    </w:rPr>
  </w:style>
  <w:style w:type="character" w:customStyle="1" w:styleId="a4">
    <w:name w:val="Название Знак"/>
    <w:basedOn w:val="a0"/>
    <w:link w:val="a3"/>
    <w:rsid w:val="00702C2B"/>
    <w:rPr>
      <w:b/>
      <w:bCs/>
      <w:sz w:val="24"/>
      <w:szCs w:val="24"/>
    </w:rPr>
  </w:style>
  <w:style w:type="character" w:styleId="a5">
    <w:name w:val="Emphasis"/>
    <w:basedOn w:val="a0"/>
    <w:qFormat/>
    <w:rsid w:val="00702C2B"/>
    <w:rPr>
      <w:i/>
      <w:iCs/>
    </w:rPr>
  </w:style>
  <w:style w:type="paragraph" w:styleId="a6">
    <w:name w:val="List Paragraph"/>
    <w:basedOn w:val="a"/>
    <w:uiPriority w:val="34"/>
    <w:qFormat/>
    <w:rsid w:val="006034A0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6034A0"/>
    <w:pPr>
      <w:spacing w:before="100" w:beforeAutospacing="1" w:after="100" w:afterAutospacing="1"/>
    </w:pPr>
  </w:style>
  <w:style w:type="character" w:styleId="a8">
    <w:name w:val="Strong"/>
    <w:basedOn w:val="a0"/>
    <w:uiPriority w:val="22"/>
    <w:qFormat/>
    <w:rsid w:val="00D035FF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AF6BA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F6BA8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semiHidden/>
    <w:unhideWhenUsed/>
    <w:rsid w:val="00C22D15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C22D15"/>
    <w:rPr>
      <w:sz w:val="24"/>
      <w:szCs w:val="24"/>
    </w:rPr>
  </w:style>
  <w:style w:type="paragraph" w:styleId="ad">
    <w:name w:val="footer"/>
    <w:basedOn w:val="a"/>
    <w:link w:val="ae"/>
    <w:uiPriority w:val="99"/>
    <w:semiHidden/>
    <w:unhideWhenUsed/>
    <w:rsid w:val="00C22D15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C22D15"/>
    <w:rPr>
      <w:sz w:val="24"/>
      <w:szCs w:val="24"/>
    </w:rPr>
  </w:style>
  <w:style w:type="paragraph" w:styleId="af">
    <w:name w:val="caption"/>
    <w:basedOn w:val="a"/>
    <w:next w:val="a"/>
    <w:unhideWhenUsed/>
    <w:qFormat/>
    <w:rsid w:val="00F83311"/>
    <w:pPr>
      <w:spacing w:after="200"/>
    </w:pPr>
    <w:rPr>
      <w:b/>
      <w:bCs/>
      <w:color w:val="4F81BD" w:themeColor="accent1"/>
      <w:sz w:val="18"/>
      <w:szCs w:val="18"/>
    </w:rPr>
  </w:style>
  <w:style w:type="character" w:styleId="af0">
    <w:name w:val="Hyperlink"/>
    <w:basedOn w:val="a0"/>
    <w:uiPriority w:val="99"/>
    <w:semiHidden/>
    <w:unhideWhenUsed/>
    <w:rsid w:val="00887E4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34A0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702C2B"/>
    <w:pPr>
      <w:keepNext/>
      <w:jc w:val="center"/>
      <w:outlineLvl w:val="0"/>
    </w:pPr>
    <w:rPr>
      <w:rFonts w:ascii="Arial" w:hAnsi="Arial" w:cs="Arial"/>
      <w:b/>
      <w:bCs/>
    </w:rPr>
  </w:style>
  <w:style w:type="paragraph" w:styleId="2">
    <w:name w:val="heading 2"/>
    <w:basedOn w:val="a"/>
    <w:next w:val="a"/>
    <w:link w:val="20"/>
    <w:qFormat/>
    <w:rsid w:val="00702C2B"/>
    <w:pPr>
      <w:keepNext/>
      <w:jc w:val="center"/>
      <w:outlineLvl w:val="1"/>
    </w:pPr>
    <w:rPr>
      <w:rFonts w:ascii="Arial" w:hAnsi="Arial" w:cs="Arial"/>
      <w:b/>
      <w:bCs/>
      <w:sz w:val="22"/>
    </w:rPr>
  </w:style>
  <w:style w:type="paragraph" w:styleId="3">
    <w:name w:val="heading 3"/>
    <w:basedOn w:val="a"/>
    <w:next w:val="a"/>
    <w:link w:val="30"/>
    <w:qFormat/>
    <w:rsid w:val="00702C2B"/>
    <w:pPr>
      <w:keepNext/>
      <w:jc w:val="both"/>
      <w:outlineLvl w:val="2"/>
    </w:pPr>
    <w:rPr>
      <w:rFonts w:ascii="Arial" w:hAnsi="Arial" w:cs="Arial"/>
      <w:b/>
      <w:bCs/>
      <w:sz w:val="22"/>
    </w:rPr>
  </w:style>
  <w:style w:type="paragraph" w:styleId="4">
    <w:name w:val="heading 4"/>
    <w:basedOn w:val="a"/>
    <w:next w:val="a"/>
    <w:link w:val="40"/>
    <w:qFormat/>
    <w:rsid w:val="00702C2B"/>
    <w:pPr>
      <w:keepNext/>
      <w:jc w:val="center"/>
      <w:outlineLvl w:val="3"/>
    </w:pPr>
    <w:rPr>
      <w:rFonts w:ascii="Arial" w:hAnsi="Arial" w:cs="Arial"/>
      <w:b/>
      <w:bCs/>
      <w:sz w:val="36"/>
    </w:rPr>
  </w:style>
  <w:style w:type="paragraph" w:styleId="5">
    <w:name w:val="heading 5"/>
    <w:basedOn w:val="a"/>
    <w:next w:val="a"/>
    <w:link w:val="50"/>
    <w:qFormat/>
    <w:rsid w:val="00702C2B"/>
    <w:pPr>
      <w:keepNext/>
      <w:jc w:val="both"/>
      <w:outlineLvl w:val="4"/>
    </w:pPr>
    <w:rPr>
      <w:rFonts w:ascii="Arial" w:hAnsi="Arial" w:cs="Arial"/>
      <w:b/>
      <w:bCs/>
    </w:rPr>
  </w:style>
  <w:style w:type="paragraph" w:styleId="6">
    <w:name w:val="heading 6"/>
    <w:basedOn w:val="a"/>
    <w:next w:val="a"/>
    <w:link w:val="60"/>
    <w:qFormat/>
    <w:rsid w:val="00702C2B"/>
    <w:pPr>
      <w:keepNext/>
      <w:jc w:val="center"/>
      <w:outlineLvl w:val="5"/>
    </w:pPr>
    <w:rPr>
      <w:rFonts w:ascii="Arial" w:hAnsi="Arial" w:cs="Arial"/>
      <w:b/>
      <w:bCs/>
      <w:sz w:val="20"/>
    </w:rPr>
  </w:style>
  <w:style w:type="paragraph" w:styleId="7">
    <w:name w:val="heading 7"/>
    <w:basedOn w:val="a"/>
    <w:next w:val="a"/>
    <w:link w:val="70"/>
    <w:qFormat/>
    <w:rsid w:val="00702C2B"/>
    <w:pPr>
      <w:keepNext/>
      <w:jc w:val="center"/>
      <w:outlineLvl w:val="6"/>
    </w:pPr>
    <w:rPr>
      <w:rFonts w:ascii="Arial" w:hAnsi="Arial" w:cs="Arial"/>
      <w:b/>
      <w:bCs/>
      <w:sz w:val="23"/>
      <w:szCs w:val="23"/>
    </w:rPr>
  </w:style>
  <w:style w:type="paragraph" w:styleId="8">
    <w:name w:val="heading 8"/>
    <w:basedOn w:val="a"/>
    <w:next w:val="a"/>
    <w:link w:val="80"/>
    <w:qFormat/>
    <w:rsid w:val="00702C2B"/>
    <w:pPr>
      <w:keepNext/>
      <w:outlineLvl w:val="7"/>
    </w:pPr>
    <w:rPr>
      <w:rFonts w:ascii="Arial" w:hAnsi="Arial" w:cs="Arial"/>
      <w:b/>
      <w:bCs/>
      <w:sz w:val="22"/>
    </w:rPr>
  </w:style>
  <w:style w:type="paragraph" w:styleId="9">
    <w:name w:val="heading 9"/>
    <w:basedOn w:val="a"/>
    <w:next w:val="a"/>
    <w:link w:val="90"/>
    <w:qFormat/>
    <w:rsid w:val="00702C2B"/>
    <w:pPr>
      <w:keepNext/>
      <w:outlineLvl w:val="8"/>
    </w:pPr>
    <w:rPr>
      <w:rFonts w:ascii="Arial" w:hAnsi="Arial" w:cs="Arial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02C2B"/>
    <w:rPr>
      <w:rFonts w:ascii="Arial" w:hAnsi="Arial" w:cs="Arial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rsid w:val="00702C2B"/>
    <w:rPr>
      <w:rFonts w:ascii="Arial" w:hAnsi="Arial" w:cs="Arial"/>
      <w:b/>
      <w:bCs/>
      <w:sz w:val="22"/>
      <w:szCs w:val="24"/>
    </w:rPr>
  </w:style>
  <w:style w:type="character" w:customStyle="1" w:styleId="30">
    <w:name w:val="Заголовок 3 Знак"/>
    <w:basedOn w:val="a0"/>
    <w:link w:val="3"/>
    <w:rsid w:val="00702C2B"/>
    <w:rPr>
      <w:rFonts w:ascii="Arial" w:hAnsi="Arial" w:cs="Arial"/>
      <w:b/>
      <w:bCs/>
      <w:sz w:val="22"/>
      <w:szCs w:val="24"/>
    </w:rPr>
  </w:style>
  <w:style w:type="character" w:customStyle="1" w:styleId="40">
    <w:name w:val="Заголовок 4 Знак"/>
    <w:basedOn w:val="a0"/>
    <w:link w:val="4"/>
    <w:rsid w:val="00702C2B"/>
    <w:rPr>
      <w:rFonts w:ascii="Arial" w:hAnsi="Arial" w:cs="Arial"/>
      <w:b/>
      <w:bCs/>
      <w:sz w:val="36"/>
      <w:szCs w:val="24"/>
    </w:rPr>
  </w:style>
  <w:style w:type="character" w:customStyle="1" w:styleId="50">
    <w:name w:val="Заголовок 5 Знак"/>
    <w:basedOn w:val="a0"/>
    <w:link w:val="5"/>
    <w:rsid w:val="00702C2B"/>
    <w:rPr>
      <w:rFonts w:ascii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rsid w:val="00702C2B"/>
    <w:rPr>
      <w:rFonts w:ascii="Arial" w:hAnsi="Arial" w:cs="Arial"/>
      <w:b/>
      <w:bCs/>
      <w:szCs w:val="24"/>
    </w:rPr>
  </w:style>
  <w:style w:type="character" w:customStyle="1" w:styleId="70">
    <w:name w:val="Заголовок 7 Знак"/>
    <w:basedOn w:val="a0"/>
    <w:link w:val="7"/>
    <w:rsid w:val="00702C2B"/>
    <w:rPr>
      <w:rFonts w:ascii="Arial" w:hAnsi="Arial" w:cs="Arial"/>
      <w:b/>
      <w:bCs/>
      <w:sz w:val="23"/>
      <w:szCs w:val="23"/>
    </w:rPr>
  </w:style>
  <w:style w:type="character" w:customStyle="1" w:styleId="80">
    <w:name w:val="Заголовок 8 Знак"/>
    <w:basedOn w:val="a0"/>
    <w:link w:val="8"/>
    <w:rsid w:val="00702C2B"/>
    <w:rPr>
      <w:rFonts w:ascii="Arial" w:hAnsi="Arial" w:cs="Arial"/>
      <w:b/>
      <w:bCs/>
      <w:sz w:val="22"/>
      <w:szCs w:val="24"/>
    </w:rPr>
  </w:style>
  <w:style w:type="character" w:customStyle="1" w:styleId="90">
    <w:name w:val="Заголовок 9 Знак"/>
    <w:basedOn w:val="a0"/>
    <w:link w:val="9"/>
    <w:rsid w:val="00702C2B"/>
    <w:rPr>
      <w:rFonts w:ascii="Arial" w:hAnsi="Arial" w:cs="Arial"/>
      <w:b/>
      <w:bCs/>
      <w:szCs w:val="24"/>
    </w:rPr>
  </w:style>
  <w:style w:type="paragraph" w:styleId="a3">
    <w:name w:val="Title"/>
    <w:basedOn w:val="a"/>
    <w:link w:val="a4"/>
    <w:qFormat/>
    <w:rsid w:val="00702C2B"/>
    <w:pPr>
      <w:jc w:val="center"/>
    </w:pPr>
    <w:rPr>
      <w:b/>
      <w:bCs/>
    </w:rPr>
  </w:style>
  <w:style w:type="character" w:customStyle="1" w:styleId="a4">
    <w:name w:val="Название Знак"/>
    <w:basedOn w:val="a0"/>
    <w:link w:val="a3"/>
    <w:rsid w:val="00702C2B"/>
    <w:rPr>
      <w:b/>
      <w:bCs/>
      <w:sz w:val="24"/>
      <w:szCs w:val="24"/>
    </w:rPr>
  </w:style>
  <w:style w:type="character" w:styleId="a5">
    <w:name w:val="Emphasis"/>
    <w:basedOn w:val="a0"/>
    <w:qFormat/>
    <w:rsid w:val="00702C2B"/>
    <w:rPr>
      <w:i/>
      <w:iCs/>
    </w:rPr>
  </w:style>
  <w:style w:type="paragraph" w:styleId="a6">
    <w:name w:val="List Paragraph"/>
    <w:basedOn w:val="a"/>
    <w:uiPriority w:val="34"/>
    <w:qFormat/>
    <w:rsid w:val="006034A0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6034A0"/>
    <w:pPr>
      <w:spacing w:before="100" w:beforeAutospacing="1" w:after="100" w:afterAutospacing="1"/>
    </w:pPr>
  </w:style>
  <w:style w:type="character" w:styleId="a8">
    <w:name w:val="Strong"/>
    <w:basedOn w:val="a0"/>
    <w:uiPriority w:val="22"/>
    <w:qFormat/>
    <w:rsid w:val="00D035FF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AF6BA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F6BA8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semiHidden/>
    <w:unhideWhenUsed/>
    <w:rsid w:val="00C22D15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C22D15"/>
    <w:rPr>
      <w:sz w:val="24"/>
      <w:szCs w:val="24"/>
    </w:rPr>
  </w:style>
  <w:style w:type="paragraph" w:styleId="ad">
    <w:name w:val="footer"/>
    <w:basedOn w:val="a"/>
    <w:link w:val="ae"/>
    <w:uiPriority w:val="99"/>
    <w:semiHidden/>
    <w:unhideWhenUsed/>
    <w:rsid w:val="00C22D15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C22D15"/>
    <w:rPr>
      <w:sz w:val="24"/>
      <w:szCs w:val="24"/>
    </w:rPr>
  </w:style>
  <w:style w:type="paragraph" w:styleId="af">
    <w:name w:val="caption"/>
    <w:basedOn w:val="a"/>
    <w:next w:val="a"/>
    <w:unhideWhenUsed/>
    <w:qFormat/>
    <w:rsid w:val="00F83311"/>
    <w:pPr>
      <w:spacing w:after="200"/>
    </w:pPr>
    <w:rPr>
      <w:b/>
      <w:bCs/>
      <w:color w:val="4F81BD" w:themeColor="accent1"/>
      <w:sz w:val="18"/>
      <w:szCs w:val="18"/>
    </w:rPr>
  </w:style>
  <w:style w:type="character" w:styleId="af0">
    <w:name w:val="Hyperlink"/>
    <w:basedOn w:val="a0"/>
    <w:uiPriority w:val="99"/>
    <w:semiHidden/>
    <w:unhideWhenUsed/>
    <w:rsid w:val="00887E4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80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2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0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6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8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5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5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7%D0%B0%D0%BB%D0%B8%D0%B2_%D0%9F%D0%B5%D1%82%D1%80%D0%B0_%D0%92%D0%B5%D0%BB%D0%B8%D0%BA%D0%BE%D0%B3%D0%BE" TargetMode="External"/><Relationship Id="rId18" Type="http://schemas.openxmlformats.org/officeDocument/2006/relationships/hyperlink" Target="https://ru.wikipedia.org/wiki/%D0%9E%D1%81%D1%82%D1%80%D0%BE%D0%B2_%D0%95%D0%BB%D0%B5%D0%BD%D1%8B" TargetMode="External"/><Relationship Id="rId26" Type="http://schemas.openxmlformats.org/officeDocument/2006/relationships/hyperlink" Target="https://ru.wikipedia.org/wiki/%D0%A1%D0%BE%D0%BF%D0%BA%D0%B0_%D0%A5%D0%BE%D0%BB%D0%BE%D0%B4%D0%B8%D0%BB%D1%8C%D0%BD%D0%B8%D0%BA" TargetMode="External"/><Relationship Id="rId39" Type="http://schemas.openxmlformats.org/officeDocument/2006/relationships/hyperlink" Target="https://ru.wikipedia.org/wiki/%D0%AD%D1%80%D0%BC%D0%B8%D1%82%D0%B0%D0%B6" TargetMode="External"/><Relationship Id="rId21" Type="http://schemas.openxmlformats.org/officeDocument/2006/relationships/hyperlink" Target="https://ru.wikipedia.org/wiki/%D0%97%D0%B0%D0%BB%D0%B8%D0%B2_%D0%9F%D0%B5%D1%82%D1%80%D0%B0_%D0%92%D0%B5%D0%BB%D0%B8%D0%BA%D0%BE%D0%B3%D0%BE" TargetMode="External"/><Relationship Id="rId34" Type="http://schemas.openxmlformats.org/officeDocument/2006/relationships/hyperlink" Target="https://ru.wikipedia.org/wiki/%D0%93%D0%BE%D1%80%D0%BE%D0%B4%D0%B0-%D0%BF%D0%BE%D0%B1%D1%80%D0%B0%D1%82%D0%B8%D0%BC%D1%8B" TargetMode="External"/><Relationship Id="rId42" Type="http://schemas.openxmlformats.org/officeDocument/2006/relationships/hyperlink" Target="https://ru.wikipedia.org/wiki/%D0%9C%D1%83%D0%B7%D0%B5%D0%B9_%D0%92%D0%BE%D1%81%D1%82%D0%BE%D0%BA%D0%B0" TargetMode="External"/><Relationship Id="rId47" Type="http://schemas.openxmlformats.org/officeDocument/2006/relationships/image" Target="media/image7.jpg"/><Relationship Id="rId50" Type="http://schemas.openxmlformats.org/officeDocument/2006/relationships/image" Target="media/image10.jpeg"/><Relationship Id="rId55" Type="http://schemas.openxmlformats.org/officeDocument/2006/relationships/image" Target="media/image15.jpeg"/><Relationship Id="rId7" Type="http://schemas.openxmlformats.org/officeDocument/2006/relationships/footnotes" Target="footnotes.xml"/><Relationship Id="rId12" Type="http://schemas.openxmlformats.org/officeDocument/2006/relationships/hyperlink" Target="https://ru.wikipedia.org/wiki/%D0%9F%D0%B5%D1%81%D1%87%D0%B0%D0%BD%D1%8B%D0%B9_(%D0%BF%D0%BE%D0%BB%D1%83%D0%BE%D1%81%D1%82%D1%80%D0%BE%D0%B2)" TargetMode="External"/><Relationship Id="rId17" Type="http://schemas.openxmlformats.org/officeDocument/2006/relationships/hyperlink" Target="https://ru.wikipedia.org/wiki/%D0%9E%D1%81%D1%82%D1%80%D0%BE%D0%B2_%D0%A8%D0%BA%D0%BE%D1%82%D0%B0" TargetMode="External"/><Relationship Id="rId25" Type="http://schemas.openxmlformats.org/officeDocument/2006/relationships/hyperlink" Target="https://ru.wikipedia.org/wiki/%D0%90%D1%80%D1%82%D1%91%D0%BC_(%D0%B3%D0%BE%D1%80%D0%BE%D0%B4)" TargetMode="External"/><Relationship Id="rId33" Type="http://schemas.openxmlformats.org/officeDocument/2006/relationships/hyperlink" Target="https://ru.wikipedia.org/wiki/%D0%92%D0%BB%D0%B0%D0%B4%D0%B8%D0%B2%D0%BE%D1%81%D1%82%D0%BE%D0%BA" TargetMode="External"/><Relationship Id="rId38" Type="http://schemas.openxmlformats.org/officeDocument/2006/relationships/hyperlink" Target="https://ru.wikipedia.org/wiki/%D0%9C%D0%B0%D1%80%D0%B8%D0%B8%D0%BD%D1%81%D0%BA%D0%B8%D0%B9_%D1%82%D0%B5%D0%B0%D1%82%D1%80" TargetMode="External"/><Relationship Id="rId46" Type="http://schemas.openxmlformats.org/officeDocument/2006/relationships/image" Target="media/image6.jpe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A0%D0%B5%D0%B9%D0%BD%D0%B5%D0%BA%D0%B5_(%D0%BE%D1%81%D1%82%D1%80%D0%BE%D0%B2,_%D0%AF%D0%BF%D0%BE%D0%BD%D1%81%D0%BA%D0%BE%D0%B5_%D0%BC%D0%BE%D1%80%D0%B5)" TargetMode="External"/><Relationship Id="rId20" Type="http://schemas.openxmlformats.org/officeDocument/2006/relationships/hyperlink" Target="https://ru.wikipedia.org/wiki/%D0%A3%D1%81%D1%81%D1%83%D1%80%D0%B8%D0%B9%D1%81%D0%BA%D0%B8%D0%B9_%D0%B7%D0%B0%D0%BB%D0%B8%D0%B2" TargetMode="External"/><Relationship Id="rId29" Type="http://schemas.openxmlformats.org/officeDocument/2006/relationships/hyperlink" Target="https://ru.wikipedia.org/wiki/%D0%92%D0%BB%D0%B0%D0%B4%D0%B8%D0%B2%D0%BE%D1%81%D1%82%D0%BE%D0%BA" TargetMode="External"/><Relationship Id="rId41" Type="http://schemas.openxmlformats.org/officeDocument/2006/relationships/hyperlink" Target="https://ru.wikipedia.org/wiki/%D0%A2%D1%80%D0%B5%D1%82%D1%8C%D1%8F%D0%BA%D0%BE%D0%B2%D1%81%D0%BA%D0%B0%D1%8F_%D0%B3%D0%B0%D0%BB%D0%B5%D1%80%D0%B5%D1%8F" TargetMode="External"/><Relationship Id="rId54" Type="http://schemas.openxmlformats.org/officeDocument/2006/relationships/image" Target="media/image14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/%D0%92%D0%BB%D0%B0%D0%B4%D0%B8%D0%B2%D0%BE%D1%81%D1%82%D0%BE%D0%BA%D1%81%D0%BA%D0%B8%D0%B9_%D0%B3%D0%BE%D1%80%D0%BE%D0%B4%D1%81%D0%BA%D0%BE%D0%B9_%D0%BE%D0%BA%D1%80%D1%83%D0%B3" TargetMode="External"/><Relationship Id="rId24" Type="http://schemas.openxmlformats.org/officeDocument/2006/relationships/hyperlink" Target="https://ru.wikipedia.org/w/index.php?title=%D0%A1%D0%B8%D0%BD%D1%8F%D1%8F_%D1%81%D0%BE%D0%BF%D0%BA%D0%B0&amp;action=edit&amp;redlink=1" TargetMode="External"/><Relationship Id="rId32" Type="http://schemas.openxmlformats.org/officeDocument/2006/relationships/hyperlink" Target="https://ru.wikipedia.org/wiki/%D0%9A%D0%BE%D0%BD%D1%81%D1%83%D0%BB%D1%8C%D1%81%D1%82%D0%B2%D0%BE" TargetMode="External"/><Relationship Id="rId37" Type="http://schemas.openxmlformats.org/officeDocument/2006/relationships/hyperlink" Target="https://ru.wikipedia.org/wiki/%D0%9F%D1%80%D0%B8%D0%BC%D0%BE%D1%80%D1%81%D0%BA%D0%B8%D0%B9_%D1%82%D0%B5%D0%B0%D1%82%D1%80_%D0%BE%D0%BF%D0%B5%D1%80%D1%8B_%D0%B8_%D0%B1%D0%B0%D0%BB%D0%B5%D1%82%D0%B0" TargetMode="External"/><Relationship Id="rId40" Type="http://schemas.openxmlformats.org/officeDocument/2006/relationships/hyperlink" Target="https://ru.wikipedia.org/wiki/%D0%A0%D1%83%D1%81%D1%81%D0%BA%D0%B8%D0%B9_%D0%BC%D1%83%D0%B7%D0%B5%D0%B9" TargetMode="External"/><Relationship Id="rId45" Type="http://schemas.openxmlformats.org/officeDocument/2006/relationships/image" Target="media/image5.jpg"/><Relationship Id="rId53" Type="http://schemas.openxmlformats.org/officeDocument/2006/relationships/image" Target="media/image13.jpeg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ru.wikipedia.org/wiki/%D0%9E%D1%81%D1%82%D1%80%D0%BE%D0%B2_%D0%9F%D0%BE%D0%BF%D0%BE%D0%B2%D0%B0" TargetMode="External"/><Relationship Id="rId23" Type="http://schemas.openxmlformats.org/officeDocument/2006/relationships/hyperlink" Target="https://ru.wikipedia.org/wiki/%D0%9E%D1%80%D0%BB%D0%B8%D0%BD%D0%BE%D0%B5_%D0%93%D0%BD%D0%B5%D0%B7%D0%B4%D0%BE_(%D1%81%D0%BE%D0%BF%D0%BA%D0%B0)" TargetMode="External"/><Relationship Id="rId28" Type="http://schemas.openxmlformats.org/officeDocument/2006/relationships/hyperlink" Target="https://ru.wikipedia.org/wiki/%D0%93%D0%BE%D1%80%D0%B0_%D0%92%D0%B0%D1%80%D0%B3%D0%B8%D0%BD%D0%B0" TargetMode="External"/><Relationship Id="rId36" Type="http://schemas.openxmlformats.org/officeDocument/2006/relationships/hyperlink" Target="https://ru.wikipedia.org/wiki/%D0%92%D0%BB%D0%B0%D0%B4%D0%B8%D0%B2%D0%BE%D1%81%D1%82%D0%BE%D0%BA" TargetMode="External"/><Relationship Id="rId49" Type="http://schemas.openxmlformats.org/officeDocument/2006/relationships/image" Target="media/image9.jpg"/><Relationship Id="rId57" Type="http://schemas.openxmlformats.org/officeDocument/2006/relationships/image" Target="media/image17.jpeg"/><Relationship Id="rId10" Type="http://schemas.openxmlformats.org/officeDocument/2006/relationships/image" Target="media/image2.jpeg"/><Relationship Id="rId19" Type="http://schemas.openxmlformats.org/officeDocument/2006/relationships/hyperlink" Target="https://ru.wikipedia.org/wiki/%D0%90%D0%BC%D1%83%D1%80%D1%81%D0%BA%D0%B8%D0%B9_%D0%B7%D0%B0%D0%BB%D0%B8%D0%B2" TargetMode="External"/><Relationship Id="rId31" Type="http://schemas.openxmlformats.org/officeDocument/2006/relationships/hyperlink" Target="https://ru.wikipedia.org/wiki/%D0%9C%D0%98%D0%94_%D0%A0%D0%A4" TargetMode="External"/><Relationship Id="rId44" Type="http://schemas.openxmlformats.org/officeDocument/2006/relationships/image" Target="media/image4.jpeg"/><Relationship Id="rId52" Type="http://schemas.openxmlformats.org/officeDocument/2006/relationships/image" Target="media/image12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ru.wikipedia.org/wiki/%D0%A0%D1%83%D1%81%D1%81%D0%BA%D0%B8%D0%B9_(%D0%BE%D1%81%D1%82%D1%80%D0%BE%D0%B2,_%D0%9F%D1%80%D0%B8%D0%BC%D0%BE%D1%80%D1%81%D0%BA%D0%B8%D0%B9_%D0%BA%D1%80%D0%B0%D0%B9)" TargetMode="External"/><Relationship Id="rId22" Type="http://schemas.openxmlformats.org/officeDocument/2006/relationships/hyperlink" Target="https://ru.wikipedia.org/wiki/%D0%AF%D0%BF%D0%BE%D0%BD%D1%81%D0%BA%D0%BE%D0%B5_%D0%BC%D0%BE%D1%80%D0%B5" TargetMode="External"/><Relationship Id="rId27" Type="http://schemas.openxmlformats.org/officeDocument/2006/relationships/hyperlink" Target="https://ru.wikipedia.org/wiki/%D0%93%D0%BE%D1%80%D0%B0_%D0%A0%D1%83%D1%81%D1%81%D0%BA%D0%B8%D1%85" TargetMode="External"/><Relationship Id="rId30" Type="http://schemas.openxmlformats.org/officeDocument/2006/relationships/hyperlink" Target="https://ru.wikipedia.org/wiki/%D0%92%D0%BB%D0%B0%D0%B4%D0%B8%D0%B2%D0%BE%D1%81%D1%82%D0%BE%D0%BA" TargetMode="External"/><Relationship Id="rId35" Type="http://schemas.openxmlformats.org/officeDocument/2006/relationships/hyperlink" Target="https://ru.wikipedia.org/wiki/%D0%92%D0%BB%D0%B0%D0%B4%D0%B8%D0%B2%D0%BE%D1%81%D1%82%D0%BE%D0%BA" TargetMode="External"/><Relationship Id="rId43" Type="http://schemas.openxmlformats.org/officeDocument/2006/relationships/image" Target="media/image3.jpg"/><Relationship Id="rId48" Type="http://schemas.openxmlformats.org/officeDocument/2006/relationships/image" Target="media/image8.jpeg"/><Relationship Id="rId56" Type="http://schemas.openxmlformats.org/officeDocument/2006/relationships/image" Target="media/image16.jpeg"/><Relationship Id="rId8" Type="http://schemas.openxmlformats.org/officeDocument/2006/relationships/endnotes" Target="endnotes.xml"/><Relationship Id="rId51" Type="http://schemas.openxmlformats.org/officeDocument/2006/relationships/image" Target="media/image11.jp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EAED20-1BF6-4FBB-8A6C-7C7A40CAC1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2652</Words>
  <Characters>15120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Инна</dc:creator>
  <cp:lastModifiedBy>User</cp:lastModifiedBy>
  <cp:revision>2</cp:revision>
  <dcterms:created xsi:type="dcterms:W3CDTF">2018-03-15T11:59:00Z</dcterms:created>
  <dcterms:modified xsi:type="dcterms:W3CDTF">2018-03-15T11:59:00Z</dcterms:modified>
</cp:coreProperties>
</file>